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D96" w:rsidRPr="00704B5D" w:rsidRDefault="00B03BA0" w:rsidP="0053718C">
      <w:pPr>
        <w:jc w:val="center"/>
        <w:rPr>
          <w:rFonts w:ascii="Times New Roman" w:hAnsi="Times New Roman" w:cs="Times New Roman"/>
          <w:sz w:val="16"/>
          <w:szCs w:val="16"/>
        </w:rPr>
      </w:pPr>
      <w:r w:rsidRPr="00704B5D">
        <w:rPr>
          <w:rFonts w:ascii="Times New Roman" w:hAnsi="Times New Roman" w:cs="Times New Roman"/>
          <w:b/>
          <w:noProof/>
          <w:color w:val="00B050"/>
          <w:sz w:val="16"/>
          <w:szCs w:val="16"/>
          <w:lang w:eastAsia="ru-RU"/>
        </w:rPr>
        <w:drawing>
          <wp:anchor distT="0" distB="0" distL="114300" distR="114300" simplePos="0" relativeHeight="251658240" behindDoc="0" locked="0" layoutInCell="1" allowOverlap="1" wp14:anchorId="2B89EB48" wp14:editId="65140098">
            <wp:simplePos x="0" y="0"/>
            <wp:positionH relativeFrom="column">
              <wp:posOffset>41910</wp:posOffset>
            </wp:positionH>
            <wp:positionV relativeFrom="paragraph">
              <wp:posOffset>278130</wp:posOffset>
            </wp:positionV>
            <wp:extent cx="1097915" cy="1079500"/>
            <wp:effectExtent l="0" t="0" r="6985" b="6350"/>
            <wp:wrapSquare wrapText="bothSides"/>
            <wp:docPr id="4" name="Рисунок 4" descr="https://avatars.mds.yandex.net/get-zen_doc/198334/pub_5b450ef2d4193a00a8d02239_5b4510d32f21df00a9555810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198334/pub_5b450ef2d4193a00a8d02239_5b4510d32f21df00a9555810/scale_12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18C" w:rsidRPr="00704B5D">
        <w:rPr>
          <w:rFonts w:ascii="Times New Roman" w:hAnsi="Times New Roman" w:cs="Times New Roman"/>
          <w:sz w:val="16"/>
          <w:szCs w:val="16"/>
        </w:rPr>
        <w:t>Муниципальное бюджетное учреждение культуры «Горнозаводская центральная детская библиотека»</w:t>
      </w:r>
      <w:r w:rsidR="00A1108C" w:rsidRPr="00704B5D">
        <w:rPr>
          <w:rFonts w:ascii="Times New Roman" w:hAnsi="Times New Roman" w:cs="Times New Roman"/>
          <w:sz w:val="16"/>
          <w:szCs w:val="16"/>
        </w:rPr>
        <w:t xml:space="preserve">  </w:t>
      </w:r>
    </w:p>
    <w:p w:rsidR="001D3679" w:rsidRPr="00704B5D" w:rsidRDefault="00704B5D" w:rsidP="00704B5D">
      <w:pPr>
        <w:spacing w:line="240" w:lineRule="auto"/>
        <w:rPr>
          <w:rStyle w:val="aa"/>
          <w:rFonts w:ascii="Times New Roman" w:hAnsi="Times New Roman" w:cs="Times New Roman"/>
          <w:color w:val="333333"/>
          <w:sz w:val="40"/>
          <w:szCs w:val="40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B050"/>
          <w:sz w:val="40"/>
          <w:szCs w:val="40"/>
        </w:rPr>
        <w:t xml:space="preserve">                              </w:t>
      </w:r>
      <w:r w:rsidR="00E80FD6" w:rsidRPr="00704B5D">
        <w:rPr>
          <w:rFonts w:ascii="Times New Roman" w:hAnsi="Times New Roman" w:cs="Times New Roman"/>
          <w:b/>
          <w:color w:val="00B050"/>
          <w:sz w:val="40"/>
          <w:szCs w:val="40"/>
        </w:rPr>
        <w:t>Самые СМЕШНЫЕ книги</w:t>
      </w:r>
    </w:p>
    <w:p w:rsidR="001D3679" w:rsidRPr="001D3679" w:rsidRDefault="001D3679" w:rsidP="001D3679">
      <w:pPr>
        <w:spacing w:line="240" w:lineRule="auto"/>
        <w:jc w:val="both"/>
        <w:rPr>
          <w:rFonts w:ascii="Times New Roman" w:hAnsi="Times New Roman" w:cs="Times New Roman"/>
        </w:rPr>
      </w:pPr>
      <w:r w:rsidRPr="001D3679">
        <w:rPr>
          <w:rStyle w:val="aa"/>
          <w:rFonts w:ascii="Times New Roman" w:hAnsi="Times New Roman" w:cs="Times New Roman"/>
          <w:color w:val="333333"/>
          <w:bdr w:val="none" w:sz="0" w:space="0" w:color="auto" w:frame="1"/>
          <w:shd w:val="clear" w:color="auto" w:fill="FFFFFF"/>
        </w:rPr>
        <w:t>Вы знаете, что литература бывает не только для образования и нравоучения? Литература - она бывает для смеха.</w:t>
      </w:r>
      <w:r w:rsidRPr="001D3679">
        <w:rPr>
          <w:rFonts w:ascii="Times New Roman" w:hAnsi="Times New Roman" w:cs="Times New Roman"/>
          <w:color w:val="333333"/>
          <w:shd w:val="clear" w:color="auto" w:fill="FFFFFF"/>
        </w:rPr>
        <w:t xml:space="preserve"> А смех - самая любимая вещь для детей, после конфет, конечно. Мы </w:t>
      </w:r>
      <w:r>
        <w:rPr>
          <w:rFonts w:ascii="Times New Roman" w:hAnsi="Times New Roman" w:cs="Times New Roman"/>
          <w:color w:val="333333"/>
          <w:shd w:val="clear" w:color="auto" w:fill="FFFFFF"/>
        </w:rPr>
        <w:t>представляем  самые веселые</w:t>
      </w:r>
      <w:r w:rsidRPr="001D3679">
        <w:rPr>
          <w:rFonts w:ascii="Times New Roman" w:hAnsi="Times New Roman" w:cs="Times New Roman"/>
          <w:color w:val="333333"/>
          <w:shd w:val="clear" w:color="auto" w:fill="FFFFFF"/>
        </w:rPr>
        <w:t xml:space="preserve"> де</w:t>
      </w:r>
      <w:r>
        <w:rPr>
          <w:rFonts w:ascii="Times New Roman" w:hAnsi="Times New Roman" w:cs="Times New Roman"/>
          <w:color w:val="333333"/>
          <w:shd w:val="clear" w:color="auto" w:fill="FFFFFF"/>
        </w:rPr>
        <w:t>тские</w:t>
      </w:r>
      <w:r w:rsidRPr="001D3679">
        <w:rPr>
          <w:rFonts w:ascii="Times New Roman" w:hAnsi="Times New Roman" w:cs="Times New Roman"/>
          <w:color w:val="333333"/>
          <w:shd w:val="clear" w:color="auto" w:fill="FFFFFF"/>
        </w:rPr>
        <w:t xml:space="preserve"> книг</w:t>
      </w:r>
      <w:r>
        <w:rPr>
          <w:rFonts w:ascii="Times New Roman" w:hAnsi="Times New Roman" w:cs="Times New Roman"/>
          <w:color w:val="333333"/>
          <w:shd w:val="clear" w:color="auto" w:fill="FFFFFF"/>
        </w:rPr>
        <w:t>и</w:t>
      </w:r>
      <w:r w:rsidRPr="001D3679">
        <w:rPr>
          <w:rFonts w:ascii="Times New Roman" w:hAnsi="Times New Roman" w:cs="Times New Roman"/>
          <w:color w:val="333333"/>
          <w:shd w:val="clear" w:color="auto" w:fill="FFFFFF"/>
        </w:rPr>
        <w:t xml:space="preserve">, которые будут интересны даже самым взрослым детям, бабушкам и дедушкам. Эти книги идеально подходят для семейного чтения. </w:t>
      </w:r>
      <w:proofErr w:type="gramStart"/>
      <w:r w:rsidRPr="001D3679">
        <w:rPr>
          <w:rFonts w:ascii="Times New Roman" w:hAnsi="Times New Roman" w:cs="Times New Roman"/>
          <w:color w:val="333333"/>
          <w:shd w:val="clear" w:color="auto" w:fill="FFFFFF"/>
        </w:rPr>
        <w:t>Которое</w:t>
      </w:r>
      <w:proofErr w:type="gramEnd"/>
      <w:r w:rsidRPr="001D3679">
        <w:rPr>
          <w:rFonts w:ascii="Times New Roman" w:hAnsi="Times New Roman" w:cs="Times New Roman"/>
          <w:color w:val="333333"/>
          <w:shd w:val="clear" w:color="auto" w:fill="FFFFFF"/>
        </w:rPr>
        <w:t>, в свою очередь, идеально подходит для семейного досуга. Читайте и смейтесь!</w:t>
      </w:r>
    </w:p>
    <w:tbl>
      <w:tblPr>
        <w:tblStyle w:val="a3"/>
        <w:tblW w:w="1587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2"/>
        <w:gridCol w:w="5159"/>
        <w:gridCol w:w="5556"/>
      </w:tblGrid>
      <w:tr w:rsidR="00644EA4" w:rsidRPr="00D16428" w:rsidTr="00644EA4">
        <w:trPr>
          <w:trHeight w:val="6911"/>
        </w:trPr>
        <w:tc>
          <w:tcPr>
            <w:tcW w:w="5162" w:type="dxa"/>
          </w:tcPr>
          <w:p w:rsidR="00644EA4" w:rsidRPr="001D3679" w:rsidRDefault="001D3679" w:rsidP="001D3679">
            <w:pPr>
              <w:jc w:val="both"/>
              <w:rPr>
                <w:rStyle w:val="aa"/>
                <w:rFonts w:ascii="Times New Roman" w:hAnsi="Times New Roman" w:cs="Times New Roman"/>
                <w:color w:val="333333"/>
                <w:bdr w:val="none" w:sz="0" w:space="0" w:color="auto" w:frame="1"/>
                <w:shd w:val="clear" w:color="auto" w:fill="FFFFFF"/>
              </w:rPr>
            </w:pPr>
            <w:r w:rsidRPr="001D3679">
              <w:rPr>
                <w:rStyle w:val="aa"/>
                <w:rFonts w:ascii="Times New Roman" w:hAnsi="Times New Roman" w:cs="Times New Roman"/>
                <w:color w:val="333333"/>
                <w:bdr w:val="none" w:sz="0" w:space="0" w:color="auto" w:frame="1"/>
                <w:shd w:val="clear" w:color="auto" w:fill="FFFFFF"/>
              </w:rPr>
              <w:t>Валерий Медведев - «</w:t>
            </w:r>
            <w:proofErr w:type="spellStart"/>
            <w:r w:rsidRPr="001D3679">
              <w:rPr>
                <w:rStyle w:val="aa"/>
                <w:rFonts w:ascii="Times New Roman" w:hAnsi="Times New Roman" w:cs="Times New Roman"/>
                <w:color w:val="333333"/>
                <w:bdr w:val="none" w:sz="0" w:space="0" w:color="auto" w:frame="1"/>
                <w:shd w:val="clear" w:color="auto" w:fill="FFFFFF"/>
              </w:rPr>
              <w:t>Баранкин</w:t>
            </w:r>
            <w:proofErr w:type="spellEnd"/>
            <w:r w:rsidRPr="001D3679">
              <w:rPr>
                <w:rStyle w:val="aa"/>
                <w:rFonts w:ascii="Times New Roman" w:hAnsi="Times New Roman" w:cs="Times New Roman"/>
                <w:color w:val="333333"/>
                <w:bdr w:val="none" w:sz="0" w:space="0" w:color="auto" w:frame="1"/>
                <w:shd w:val="clear" w:color="auto" w:fill="FFFFFF"/>
              </w:rPr>
              <w:t>, будь человеком!»</w:t>
            </w:r>
          </w:p>
          <w:p w:rsidR="001D3679" w:rsidRDefault="001D3679" w:rsidP="00B25FF0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4342849" wp14:editId="2FFA44A6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64770</wp:posOffset>
                  </wp:positionV>
                  <wp:extent cx="727075" cy="1079500"/>
                  <wp:effectExtent l="0" t="0" r="0" b="6350"/>
                  <wp:wrapSquare wrapText="bothSides"/>
                  <wp:docPr id="1" name="Рисунок 1" descr="https://ozon-st.cdn.ngenix.net/multimedia/10102584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ozon-st.cdn.ngenix.net/multimedia/10102584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Когда все </w:t>
            </w:r>
            <w:proofErr w:type="gramStart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расселись и в классе наступила</w:t>
            </w:r>
            <w:proofErr w:type="gramEnd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 тишина, Зинка Фокина закричала: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– Ой, ребята! Это просто какое-то несчастье! Новый учебный год ещё не успел начаться, а </w:t>
            </w:r>
            <w:proofErr w:type="spellStart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Баранкин</w:t>
            </w:r>
            <w:proofErr w:type="spellEnd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 и Малинин уже успели получить две двойки!..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В классе снова сразу же поднялся ужасный шум, но отдельные выкрики, конечно, можно было разобрать.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– В таких условиях я отказываюсь быть главным редактором стенгазеты! (Это сказала Эра Кузякина.) – А ещё слово давали, что исправятся! (Мишка Яковлев.) – Трутни несчастные! В прошлом году с ними нянчились, и опять все сначала! (Алик Новиков.) – Вызвать родителей! (Нина </w:t>
            </w:r>
            <w:proofErr w:type="spellStart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Семёнова</w:t>
            </w:r>
            <w:proofErr w:type="spellEnd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.) – Только класс наш позорят! (Ирка Пухова.) – Решили все заниматься на «хорошо» и «отлично», и вот вам, пожалуйста! (Элла Синицына.) – Позор </w:t>
            </w:r>
            <w:proofErr w:type="spellStart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Баранкину</w:t>
            </w:r>
            <w:proofErr w:type="spellEnd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 и Малинину!! (Нинка и Ирка вместе.) – Да выгнать их из нашей школы, и все!!! (</w:t>
            </w:r>
            <w:proofErr w:type="spellStart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Эрка</w:t>
            </w:r>
            <w:proofErr w:type="spellEnd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 Кузякина.) «Ладно, </w:t>
            </w:r>
            <w:proofErr w:type="spellStart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Эрка</w:t>
            </w:r>
            <w:proofErr w:type="spellEnd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, я тебе припомню эту фразу».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После этих слов все заорали в один голос, да так громко, что нам с Костей уже совершенно было невозможно разобрать, кто и что о нас думает, хотя из отдельных слов можно было уловить, что мы с Костей Малининым – </w:t>
            </w:r>
            <w:proofErr w:type="gramStart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оболтусы</w:t>
            </w:r>
            <w:proofErr w:type="gramEnd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, тунеядцы, трутни! Ещё раз </w:t>
            </w:r>
            <w:proofErr w:type="gramStart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оболтусы</w:t>
            </w:r>
            <w:proofErr w:type="gramEnd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, лоботрясы, эгоисты! </w:t>
            </w:r>
          </w:p>
          <w:p w:rsidR="00644EA4" w:rsidRPr="00D16428" w:rsidRDefault="00644EA4" w:rsidP="001D3679">
            <w:pPr>
              <w:jc w:val="both"/>
              <w:rPr>
                <w:rFonts w:ascii="Times New Roman" w:hAnsi="Times New Roman" w:cs="Times New Roman"/>
                <w:color w:val="00B050"/>
              </w:rPr>
            </w:pPr>
          </w:p>
        </w:tc>
        <w:tc>
          <w:tcPr>
            <w:tcW w:w="5159" w:type="dxa"/>
          </w:tcPr>
          <w:p w:rsidR="00644EA4" w:rsidRDefault="001D3679" w:rsidP="00B25FF0">
            <w:pPr>
              <w:jc w:val="both"/>
              <w:rPr>
                <w:rStyle w:val="aa"/>
                <w:rFonts w:ascii="Times New Roman" w:hAnsi="Times New Roman" w:cs="Times New Roman"/>
                <w:color w:val="333333"/>
                <w:bdr w:val="none" w:sz="0" w:space="0" w:color="auto" w:frame="1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2F285CC3" wp14:editId="3A7B711E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387985</wp:posOffset>
                  </wp:positionV>
                  <wp:extent cx="816610" cy="1079500"/>
                  <wp:effectExtent l="0" t="0" r="2540" b="6350"/>
                  <wp:wrapSquare wrapText="bothSides"/>
                  <wp:docPr id="2" name="Рисунок 2" descr="https://img1.labirint.ru/books/393969/cover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g1.labirint.ru/books/393969/cover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61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D3679">
              <w:rPr>
                <w:rStyle w:val="aa"/>
                <w:rFonts w:ascii="Times New Roman" w:hAnsi="Times New Roman" w:cs="Times New Roman"/>
                <w:color w:val="333333"/>
                <w:bdr w:val="none" w:sz="0" w:space="0" w:color="auto" w:frame="1"/>
                <w:shd w:val="clear" w:color="auto" w:fill="FFFFFF"/>
              </w:rPr>
              <w:t>Григорий Остер - «Вредные советы. Книга для непослушных детей и их родителей»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А навстречу вам попались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Ваши верные друзья.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Не пугайтесь и не прячьтесь,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Не кидайтесь убегать,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Не пихайте все конфеты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Вместе с фантиками в рот.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Подойдите к ним спокойно,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Лишних </w:t>
            </w:r>
            <w:proofErr w:type="gramStart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слов</w:t>
            </w:r>
            <w:proofErr w:type="gramEnd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 не говоря,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Быстро вынув из кармана,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Протяните им... ладонь.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Крепко руки им пожмите,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Попрощайтесь не спеша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И, свернув за первый угол,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Мчитесь быстренько домой.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     </w:t>
            </w: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Чтобы дома съесть конфеты,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     Залезайте под кровать,</w:t>
            </w:r>
          </w:p>
          <w:p w:rsidR="001D3679" w:rsidRPr="00704B5D" w:rsidRDefault="001D3679" w:rsidP="001D36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     Потому что там, конечно,</w:t>
            </w:r>
          </w:p>
          <w:p w:rsidR="001D3679" w:rsidRPr="001D3679" w:rsidRDefault="001D3679" w:rsidP="001D3679">
            <w:pPr>
              <w:jc w:val="both"/>
              <w:rPr>
                <w:rFonts w:ascii="Times New Roman" w:hAnsi="Times New Roman" w:cs="Times New Roman"/>
                <w:color w:val="00B05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     Вам не встретиться никто.</w:t>
            </w:r>
          </w:p>
        </w:tc>
        <w:tc>
          <w:tcPr>
            <w:tcW w:w="5556" w:type="dxa"/>
          </w:tcPr>
          <w:p w:rsidR="00644EA4" w:rsidRDefault="00704B5D" w:rsidP="00704B5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2CAF624B" wp14:editId="5F5A9B4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390525</wp:posOffset>
                  </wp:positionV>
                  <wp:extent cx="777240" cy="1079500"/>
                  <wp:effectExtent l="0" t="0" r="3810" b="6350"/>
                  <wp:wrapSquare wrapText="bothSides"/>
                  <wp:docPr id="5" name="Рисунок 5" descr="https://im0-tub-ru.yandex.net/i?id=6c0faeb4ce4a44a33dfa53630c4bdb3a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0-tub-ru.yandex.net/i?id=6c0faeb4ce4a44a33dfa53630c4bdb3a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704B5D">
              <w:rPr>
                <w:rFonts w:ascii="Times New Roman" w:hAnsi="Times New Roman" w:cs="Times New Roman"/>
                <w:b/>
              </w:rPr>
              <w:t>Астрид</w:t>
            </w:r>
            <w:proofErr w:type="spellEnd"/>
            <w:r w:rsidRPr="00704B5D">
              <w:rPr>
                <w:rFonts w:ascii="Times New Roman" w:hAnsi="Times New Roman" w:cs="Times New Roman"/>
                <w:b/>
              </w:rPr>
              <w:t xml:space="preserve"> Линдгрен - «Приключения Эмиля из </w:t>
            </w:r>
            <w:proofErr w:type="spellStart"/>
            <w:r w:rsidRPr="00704B5D">
              <w:rPr>
                <w:rFonts w:ascii="Times New Roman" w:hAnsi="Times New Roman" w:cs="Times New Roman"/>
                <w:b/>
              </w:rPr>
              <w:t>Леннеберги</w:t>
            </w:r>
            <w:proofErr w:type="spellEnd"/>
            <w:r w:rsidRPr="00704B5D">
              <w:rPr>
                <w:rFonts w:ascii="Times New Roman" w:hAnsi="Times New Roman" w:cs="Times New Roman"/>
                <w:b/>
              </w:rPr>
              <w:t>»</w:t>
            </w:r>
          </w:p>
          <w:p w:rsidR="00704B5D" w:rsidRPr="00704B5D" w:rsidRDefault="00704B5D" w:rsidP="00704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Бульон был очень вкусный, все брали добавку, кто сколько хочет, </w:t>
            </w:r>
            <w:proofErr w:type="gramStart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 в конце концов на дне супницы осталось лишь немного моркови с луком. Этим-то и решил полакомиться Эмиль. Недолго думая он потянулся к супнице, придвинул ее к себе и сунул в нее голову. Всем было слышно, как он со свистом всасывает гущу. Когда же Эмиль вылизал дно чуть ли не досуха, он, естественно, захотел вытащить голову из супницы. Но не тут-то было! Супница плотно обхватила его лоб, виски и затылок и не снималась. Эмиль испугался и вскочил со стула. Он стоял посреди кухни с супницей на голове, словно в рыцарском шлеме. А супница сползала все ниже и ниже. </w:t>
            </w:r>
            <w:proofErr w:type="gramStart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Сперва</w:t>
            </w:r>
            <w:proofErr w:type="gramEnd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 под ней скрылись его глаза, потом нос и даже подбородок. Эмиль пытался освободиться, но ничего не выходило. Супница словно приросла к его голове. Тогда он стал кричать благим матом. А вслед за ним, </w:t>
            </w:r>
            <w:proofErr w:type="gramStart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704B5D">
              <w:rPr>
                <w:rFonts w:ascii="Times New Roman" w:hAnsi="Times New Roman" w:cs="Times New Roman"/>
                <w:sz w:val="20"/>
                <w:szCs w:val="20"/>
              </w:rPr>
              <w:t xml:space="preserve"> перепугу, и Лина. Да и все не на шутку испугались.</w:t>
            </w:r>
          </w:p>
          <w:p w:rsidR="00704B5D" w:rsidRPr="00704B5D" w:rsidRDefault="00704B5D" w:rsidP="00704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- Наша прекрасная супница! - все твердила Лина. - В чем же я теперь буду подавать суп?</w:t>
            </w:r>
          </w:p>
          <w:p w:rsidR="00704B5D" w:rsidRPr="00704B5D" w:rsidRDefault="00704B5D" w:rsidP="00704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И действительно, раз в супнице застряла голова Эмиля, суп в нее уже не нальешь. Лина это сразу сообразила. Но мама тревожилась не столько за прекрасную супницу, сколько за голову Эмиля.</w:t>
            </w:r>
          </w:p>
          <w:p w:rsidR="00704B5D" w:rsidRPr="00704B5D" w:rsidRDefault="00704B5D" w:rsidP="00704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4B5D">
              <w:rPr>
                <w:rFonts w:ascii="Times New Roman" w:hAnsi="Times New Roman" w:cs="Times New Roman"/>
                <w:sz w:val="20"/>
                <w:szCs w:val="20"/>
              </w:rPr>
              <w:t>- Дорогой Антон, - обратилась мама к папе, - как бы нам половчее вынуть оттуда мальчика? Не разбить ли супницу?</w:t>
            </w:r>
          </w:p>
          <w:p w:rsidR="00704B5D" w:rsidRPr="00704B5D" w:rsidRDefault="00704B5D" w:rsidP="00704B5D">
            <w:pPr>
              <w:jc w:val="both"/>
              <w:rPr>
                <w:rFonts w:ascii="Times New Roman" w:hAnsi="Times New Roman" w:cs="Times New Roman"/>
                <w:b/>
                <w:color w:val="00B050"/>
              </w:rPr>
            </w:pPr>
            <w:r w:rsidRPr="00704B5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704B5D" w:rsidRDefault="00704B5D" w:rsidP="0053718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704B5D" w:rsidRDefault="00704B5D" w:rsidP="0053718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53718C" w:rsidRPr="008410D2" w:rsidRDefault="008410D2" w:rsidP="0053718C">
      <w:pPr>
        <w:jc w:val="both"/>
        <w:rPr>
          <w:rFonts w:ascii="Times New Roman" w:hAnsi="Times New Roman" w:cs="Times New Roman"/>
          <w:sz w:val="16"/>
          <w:szCs w:val="16"/>
        </w:rPr>
      </w:pPr>
      <w:r w:rsidRPr="008410D2">
        <w:rPr>
          <w:rFonts w:ascii="Times New Roman" w:hAnsi="Times New Roman" w:cs="Times New Roman"/>
          <w:sz w:val="16"/>
          <w:szCs w:val="16"/>
        </w:rPr>
        <w:t xml:space="preserve">Составитель: </w:t>
      </w:r>
      <w:r w:rsidR="00FA71B3">
        <w:rPr>
          <w:rFonts w:ascii="Times New Roman" w:hAnsi="Times New Roman" w:cs="Times New Roman"/>
          <w:sz w:val="16"/>
          <w:szCs w:val="16"/>
        </w:rPr>
        <w:t>Валиева</w:t>
      </w:r>
      <w:bookmarkStart w:id="0" w:name="_GoBack"/>
      <w:bookmarkEnd w:id="0"/>
      <w:r w:rsidRPr="008410D2">
        <w:rPr>
          <w:rFonts w:ascii="Times New Roman" w:hAnsi="Times New Roman" w:cs="Times New Roman"/>
          <w:sz w:val="16"/>
          <w:szCs w:val="16"/>
        </w:rPr>
        <w:t xml:space="preserve"> Л.Ю., заведующий </w:t>
      </w:r>
      <w:r w:rsidR="00DC0F1E">
        <w:rPr>
          <w:rFonts w:ascii="Times New Roman" w:hAnsi="Times New Roman" w:cs="Times New Roman"/>
          <w:sz w:val="16"/>
          <w:szCs w:val="16"/>
        </w:rPr>
        <w:t>отделом обслуживания</w:t>
      </w:r>
      <w:r w:rsidRPr="008410D2">
        <w:rPr>
          <w:rFonts w:ascii="Times New Roman" w:hAnsi="Times New Roman" w:cs="Times New Roman"/>
          <w:sz w:val="16"/>
          <w:szCs w:val="16"/>
        </w:rPr>
        <w:t xml:space="preserve"> МБУК «Горнозаводская центральная детская библиотека»</w:t>
      </w:r>
    </w:p>
    <w:sectPr w:rsidR="0053718C" w:rsidRPr="008410D2" w:rsidSect="00D16428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5FF" w:rsidRDefault="005665FF" w:rsidP="008410D2">
      <w:pPr>
        <w:spacing w:after="0" w:line="240" w:lineRule="auto"/>
      </w:pPr>
      <w:r>
        <w:separator/>
      </w:r>
    </w:p>
  </w:endnote>
  <w:endnote w:type="continuationSeparator" w:id="0">
    <w:p w:rsidR="005665FF" w:rsidRDefault="005665FF" w:rsidP="00841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5FF" w:rsidRDefault="005665FF" w:rsidP="008410D2">
      <w:pPr>
        <w:spacing w:after="0" w:line="240" w:lineRule="auto"/>
      </w:pPr>
      <w:r>
        <w:separator/>
      </w:r>
    </w:p>
  </w:footnote>
  <w:footnote w:type="continuationSeparator" w:id="0">
    <w:p w:rsidR="005665FF" w:rsidRDefault="005665FF" w:rsidP="008410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18C"/>
    <w:rsid w:val="00136800"/>
    <w:rsid w:val="00140319"/>
    <w:rsid w:val="001D3679"/>
    <w:rsid w:val="003C1E88"/>
    <w:rsid w:val="003D58BA"/>
    <w:rsid w:val="0053718C"/>
    <w:rsid w:val="005665FF"/>
    <w:rsid w:val="00644EA4"/>
    <w:rsid w:val="00704B5D"/>
    <w:rsid w:val="008410D2"/>
    <w:rsid w:val="00853356"/>
    <w:rsid w:val="00974D96"/>
    <w:rsid w:val="00A1108C"/>
    <w:rsid w:val="00B03BA0"/>
    <w:rsid w:val="00B25FF0"/>
    <w:rsid w:val="00BC2106"/>
    <w:rsid w:val="00D16428"/>
    <w:rsid w:val="00DC0F1E"/>
    <w:rsid w:val="00E80FD6"/>
    <w:rsid w:val="00FA71B3"/>
    <w:rsid w:val="00FD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7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7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73A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41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410D2"/>
  </w:style>
  <w:style w:type="paragraph" w:styleId="a8">
    <w:name w:val="footer"/>
    <w:basedOn w:val="a"/>
    <w:link w:val="a9"/>
    <w:uiPriority w:val="99"/>
    <w:unhideWhenUsed/>
    <w:rsid w:val="00841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410D2"/>
  </w:style>
  <w:style w:type="character" w:styleId="aa">
    <w:name w:val="Strong"/>
    <w:basedOn w:val="a0"/>
    <w:uiPriority w:val="22"/>
    <w:qFormat/>
    <w:rsid w:val="001D367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7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7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73A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41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410D2"/>
  </w:style>
  <w:style w:type="paragraph" w:styleId="a8">
    <w:name w:val="footer"/>
    <w:basedOn w:val="a"/>
    <w:link w:val="a9"/>
    <w:uiPriority w:val="99"/>
    <w:unhideWhenUsed/>
    <w:rsid w:val="00841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410D2"/>
  </w:style>
  <w:style w:type="character" w:styleId="aa">
    <w:name w:val="Strong"/>
    <w:basedOn w:val="a0"/>
    <w:uiPriority w:val="22"/>
    <w:qFormat/>
    <w:rsid w:val="001D36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FA7AE-B6BC-45E3-A593-6D69E85A5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6</cp:revision>
  <dcterms:created xsi:type="dcterms:W3CDTF">2019-04-04T11:57:00Z</dcterms:created>
  <dcterms:modified xsi:type="dcterms:W3CDTF">2023-04-21T09:19:00Z</dcterms:modified>
</cp:coreProperties>
</file>