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DE5" w:rsidRPr="002B4C6A" w:rsidRDefault="00196DE5" w:rsidP="00196DE5">
      <w:pPr>
        <w:tabs>
          <w:tab w:val="left" w:pos="0"/>
        </w:tabs>
        <w:ind w:right="-676" w:firstLine="720"/>
        <w:jc w:val="center"/>
        <w:rPr>
          <w:b/>
          <w:sz w:val="28"/>
          <w:szCs w:val="28"/>
        </w:rPr>
      </w:pPr>
      <w:bookmarkStart w:id="0" w:name="_GoBack"/>
      <w:bookmarkEnd w:id="0"/>
      <w:r w:rsidRPr="002B4C6A">
        <w:rPr>
          <w:b/>
          <w:sz w:val="28"/>
          <w:szCs w:val="28"/>
        </w:rPr>
        <w:t>Материально-техническая база</w:t>
      </w:r>
      <w:r>
        <w:rPr>
          <w:b/>
          <w:sz w:val="28"/>
          <w:szCs w:val="28"/>
        </w:rPr>
        <w:t xml:space="preserve"> учреждения</w:t>
      </w:r>
    </w:p>
    <w:p w:rsidR="00196DE5" w:rsidRPr="00524428" w:rsidRDefault="00196DE5" w:rsidP="00196DE5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196DE5" w:rsidRPr="002B4C6A" w:rsidRDefault="00196DE5" w:rsidP="00196DE5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b/>
          <w:sz w:val="28"/>
          <w:szCs w:val="28"/>
        </w:rPr>
        <w:t>14.1.</w:t>
      </w:r>
      <w:r w:rsidRPr="00524428">
        <w:rPr>
          <w:sz w:val="28"/>
          <w:szCs w:val="28"/>
        </w:rPr>
        <w:t xml:space="preserve"> </w:t>
      </w:r>
      <w:r w:rsidRPr="002B4C6A">
        <w:rPr>
          <w:sz w:val="28"/>
          <w:szCs w:val="28"/>
        </w:rPr>
        <w:t>Муниципальное бюджетное учреждение культуры «Горнозаводская центральная детская библиотека» (МБУК «ГЦДБ)</w:t>
      </w:r>
    </w:p>
    <w:p w:rsidR="00196DE5" w:rsidRPr="002B4C6A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B4C6A">
        <w:rPr>
          <w:sz w:val="28"/>
          <w:szCs w:val="28"/>
        </w:rPr>
        <w:t>Адрес объекта</w:t>
      </w:r>
      <w:r>
        <w:rPr>
          <w:sz w:val="28"/>
          <w:szCs w:val="28"/>
        </w:rPr>
        <w:t>:</w:t>
      </w:r>
      <w:r w:rsidRPr="002B4C6A">
        <w:rPr>
          <w:sz w:val="28"/>
          <w:szCs w:val="28"/>
        </w:rPr>
        <w:t xml:space="preserve"> 618820,</w:t>
      </w:r>
      <w:r>
        <w:rPr>
          <w:sz w:val="28"/>
          <w:szCs w:val="28"/>
        </w:rPr>
        <w:t xml:space="preserve"> </w:t>
      </w:r>
      <w:r w:rsidRPr="002B4C6A">
        <w:rPr>
          <w:sz w:val="28"/>
          <w:szCs w:val="28"/>
        </w:rPr>
        <w:t xml:space="preserve">Пермский край, </w:t>
      </w:r>
      <w:proofErr w:type="spellStart"/>
      <w:r w:rsidRPr="002B4C6A">
        <w:rPr>
          <w:sz w:val="28"/>
          <w:szCs w:val="28"/>
        </w:rPr>
        <w:t>г</w:t>
      </w:r>
      <w:proofErr w:type="gramStart"/>
      <w:r w:rsidRPr="002B4C6A">
        <w:rPr>
          <w:sz w:val="28"/>
          <w:szCs w:val="28"/>
        </w:rPr>
        <w:t>.Г</w:t>
      </w:r>
      <w:proofErr w:type="gramEnd"/>
      <w:r w:rsidRPr="002B4C6A">
        <w:rPr>
          <w:sz w:val="28"/>
          <w:szCs w:val="28"/>
        </w:rPr>
        <w:t>орнозаводск</w:t>
      </w:r>
      <w:proofErr w:type="spellEnd"/>
      <w:r w:rsidRPr="002B4C6A">
        <w:rPr>
          <w:sz w:val="28"/>
          <w:szCs w:val="28"/>
        </w:rPr>
        <w:t xml:space="preserve"> ул.Ленина,15 </w:t>
      </w:r>
    </w:p>
    <w:p w:rsidR="00196DE5" w:rsidRPr="002B4C6A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B4C6A">
        <w:rPr>
          <w:sz w:val="28"/>
          <w:szCs w:val="28"/>
        </w:rPr>
        <w:t xml:space="preserve"> Сведения о размещении объекта:</w:t>
      </w:r>
    </w:p>
    <w:p w:rsidR="00196DE5" w:rsidRPr="002B4C6A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B4C6A">
        <w:rPr>
          <w:sz w:val="28"/>
          <w:szCs w:val="28"/>
        </w:rPr>
        <w:t xml:space="preserve">Пятиэтажный многоквартирный дом, </w:t>
      </w:r>
      <w:r>
        <w:rPr>
          <w:sz w:val="28"/>
          <w:szCs w:val="28"/>
        </w:rPr>
        <w:t>помещение библиотеки</w:t>
      </w:r>
      <w:r w:rsidRPr="002B4C6A">
        <w:rPr>
          <w:sz w:val="28"/>
          <w:szCs w:val="28"/>
        </w:rPr>
        <w:t xml:space="preserve"> находится в цокольном э</w:t>
      </w:r>
      <w:r>
        <w:rPr>
          <w:sz w:val="28"/>
          <w:szCs w:val="28"/>
        </w:rPr>
        <w:t>таже, общей площадью</w:t>
      </w:r>
      <w:r w:rsidRPr="002B4C6A">
        <w:rPr>
          <w:sz w:val="28"/>
          <w:szCs w:val="28"/>
        </w:rPr>
        <w:t xml:space="preserve"> 458.9  кв. м.</w:t>
      </w:r>
    </w:p>
    <w:p w:rsidR="00196DE5" w:rsidRPr="00351AD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51AD5">
        <w:rPr>
          <w:sz w:val="28"/>
          <w:szCs w:val="28"/>
        </w:rPr>
        <w:t xml:space="preserve">Год постройки здания: 1983, год последнего капитального ремонта: 2002, реконструкция цокольного этажа для детской библиотеки, земельный участок прилегающей территории ~ 240 </w:t>
      </w:r>
      <w:proofErr w:type="spellStart"/>
      <w:r w:rsidRPr="00351AD5">
        <w:rPr>
          <w:sz w:val="28"/>
          <w:szCs w:val="28"/>
        </w:rPr>
        <w:t>кв.м</w:t>
      </w:r>
      <w:proofErr w:type="spellEnd"/>
      <w:r w:rsidRPr="00351AD5">
        <w:rPr>
          <w:sz w:val="28"/>
          <w:szCs w:val="28"/>
        </w:rPr>
        <w:t>.</w:t>
      </w:r>
    </w:p>
    <w:p w:rsidR="00196DE5" w:rsidRPr="00351AD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51AD5">
        <w:rPr>
          <w:sz w:val="28"/>
          <w:szCs w:val="28"/>
        </w:rPr>
        <w:t xml:space="preserve">Дата предстоящих плановых ремонтных работ: </w:t>
      </w:r>
    </w:p>
    <w:p w:rsidR="00196DE5" w:rsidRPr="00351AD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51AD5">
        <w:rPr>
          <w:sz w:val="28"/>
          <w:szCs w:val="28"/>
        </w:rPr>
        <w:t xml:space="preserve">- текущего </w:t>
      </w:r>
      <w:r>
        <w:rPr>
          <w:sz w:val="28"/>
          <w:szCs w:val="28"/>
        </w:rPr>
        <w:t xml:space="preserve">ремонта </w:t>
      </w:r>
      <w:r w:rsidRPr="00351AD5">
        <w:rPr>
          <w:sz w:val="28"/>
          <w:szCs w:val="28"/>
        </w:rPr>
        <w:t xml:space="preserve">не требуется </w:t>
      </w:r>
    </w:p>
    <w:p w:rsidR="00196DE5" w:rsidRPr="00351AD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51AD5">
        <w:rPr>
          <w:sz w:val="28"/>
          <w:szCs w:val="28"/>
        </w:rPr>
        <w:t xml:space="preserve">- капитального </w:t>
      </w:r>
      <w:r>
        <w:rPr>
          <w:sz w:val="28"/>
          <w:szCs w:val="28"/>
        </w:rPr>
        <w:t xml:space="preserve">ремонта </w:t>
      </w:r>
      <w:r w:rsidRPr="00351AD5">
        <w:rPr>
          <w:sz w:val="28"/>
          <w:szCs w:val="28"/>
        </w:rPr>
        <w:t>не требуется.</w:t>
      </w:r>
    </w:p>
    <w:p w:rsidR="00196DE5" w:rsidRPr="00524428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24428">
        <w:rPr>
          <w:sz w:val="28"/>
          <w:szCs w:val="28"/>
        </w:rPr>
        <w:t>Сведения об организации, расположенной на объекте: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Муниципальное бюджетное учреждение культуры «Горнозаводская центральная детская библиотека» (МБУК «ГЦДБ)</w:t>
      </w:r>
    </w:p>
    <w:p w:rsidR="00196DE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24428">
        <w:rPr>
          <w:sz w:val="28"/>
          <w:szCs w:val="28"/>
        </w:rPr>
        <w:t>Юридически</w:t>
      </w:r>
      <w:r>
        <w:rPr>
          <w:sz w:val="28"/>
          <w:szCs w:val="28"/>
        </w:rPr>
        <w:t xml:space="preserve">й адрес учреждения: 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 xml:space="preserve">618820, Пермский край, </w:t>
      </w:r>
      <w:proofErr w:type="spellStart"/>
      <w:r w:rsidRPr="009D6635">
        <w:rPr>
          <w:sz w:val="28"/>
          <w:szCs w:val="28"/>
        </w:rPr>
        <w:t>г</w:t>
      </w:r>
      <w:proofErr w:type="gramStart"/>
      <w:r w:rsidRPr="009D6635">
        <w:rPr>
          <w:sz w:val="28"/>
          <w:szCs w:val="28"/>
        </w:rPr>
        <w:t>.Г</w:t>
      </w:r>
      <w:proofErr w:type="gramEnd"/>
      <w:r w:rsidRPr="009D6635">
        <w:rPr>
          <w:sz w:val="28"/>
          <w:szCs w:val="28"/>
        </w:rPr>
        <w:t>орнозаводск</w:t>
      </w:r>
      <w:proofErr w:type="spellEnd"/>
      <w:r w:rsidRPr="009D6635">
        <w:rPr>
          <w:sz w:val="28"/>
          <w:szCs w:val="28"/>
        </w:rPr>
        <w:t xml:space="preserve">, ул.Ленина,15 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9D6635">
        <w:rPr>
          <w:sz w:val="28"/>
          <w:szCs w:val="28"/>
        </w:rPr>
        <w:t>т</w:t>
      </w:r>
      <w:r w:rsidRPr="009D6635">
        <w:rPr>
          <w:sz w:val="28"/>
          <w:szCs w:val="28"/>
          <w:lang w:val="en-US"/>
        </w:rPr>
        <w:t>/</w:t>
      </w:r>
      <w:r w:rsidRPr="009D6635">
        <w:rPr>
          <w:sz w:val="28"/>
          <w:szCs w:val="28"/>
        </w:rPr>
        <w:t>ф</w:t>
      </w:r>
      <w:r w:rsidRPr="009D6635">
        <w:rPr>
          <w:sz w:val="28"/>
          <w:szCs w:val="28"/>
          <w:lang w:val="en-US"/>
        </w:rPr>
        <w:t xml:space="preserve"> 8(34269)4-43-73 e-mail gorn_</w:t>
      </w:r>
      <w:proofErr w:type="spellStart"/>
      <w:r w:rsidRPr="009D6635">
        <w:rPr>
          <w:sz w:val="28"/>
          <w:szCs w:val="28"/>
          <w:lang w:val="en-US"/>
        </w:rPr>
        <w:t>db</w:t>
      </w:r>
      <w:proofErr w:type="spellEnd"/>
      <w:r w:rsidRPr="009D6635">
        <w:rPr>
          <w:sz w:val="28"/>
          <w:szCs w:val="28"/>
          <w:lang w:val="en-US"/>
        </w:rPr>
        <w:t>@.mail.ru.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Основание для пользования объектом</w:t>
      </w:r>
      <w:r>
        <w:rPr>
          <w:sz w:val="28"/>
          <w:szCs w:val="28"/>
        </w:rPr>
        <w:t>:</w:t>
      </w:r>
      <w:r w:rsidRPr="009D6635">
        <w:rPr>
          <w:sz w:val="28"/>
          <w:szCs w:val="28"/>
        </w:rPr>
        <w:t xml:space="preserve"> оперативное управление.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Форма собственности: государственная.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Территориальная принадлежность: муниципальная.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 xml:space="preserve">Категории обслуживаемого населения по возрасту: все возрастные категории, в приоритете дети. 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Категории обслуживаемых инвалидов: инвалиды, передвигающиеся на коляске, инвалиды с нарушениями опорно-двигательного аппарата, нарушениями зрения, нарушениями слуха, нарушениями умственного развития.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10C25">
        <w:rPr>
          <w:sz w:val="28"/>
          <w:szCs w:val="28"/>
        </w:rPr>
        <w:t>Плановая мощность: посещаемость - 77890 посещений в год. От 150-260 в день. Вместимость - 40 посадочных мест, пропускная способность - на абонементе около 20-30 человек.</w:t>
      </w:r>
    </w:p>
    <w:p w:rsidR="00196DE5" w:rsidRPr="009D6635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 xml:space="preserve">Фонд </w:t>
      </w:r>
      <w:proofErr w:type="spellStart"/>
      <w:r w:rsidRPr="009D6635">
        <w:rPr>
          <w:sz w:val="28"/>
          <w:szCs w:val="28"/>
        </w:rPr>
        <w:t>полнотью</w:t>
      </w:r>
      <w:proofErr w:type="spellEnd"/>
      <w:r w:rsidRPr="009D6635">
        <w:rPr>
          <w:sz w:val="28"/>
          <w:szCs w:val="28"/>
        </w:rPr>
        <w:t xml:space="preserve"> открыт для пользователей.</w:t>
      </w:r>
    </w:p>
    <w:p w:rsidR="00196DE5" w:rsidRPr="00524428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Физическое состояние здания библиотеки, помещений</w:t>
      </w:r>
      <w:r w:rsidRPr="00524428">
        <w:rPr>
          <w:sz w:val="28"/>
          <w:szCs w:val="28"/>
        </w:rPr>
        <w:t xml:space="preserve"> – удовлетворительное.</w:t>
      </w:r>
    </w:p>
    <w:p w:rsidR="00196DE5" w:rsidRPr="00524428" w:rsidRDefault="00196DE5" w:rsidP="00196DE5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196DE5" w:rsidRPr="00524428" w:rsidRDefault="00196DE5" w:rsidP="00196DE5">
      <w:pPr>
        <w:tabs>
          <w:tab w:val="left" w:pos="0"/>
        </w:tabs>
        <w:jc w:val="both"/>
        <w:rPr>
          <w:b/>
          <w:sz w:val="28"/>
          <w:szCs w:val="28"/>
        </w:rPr>
      </w:pPr>
      <w:r w:rsidRPr="00351AD5">
        <w:rPr>
          <w:b/>
          <w:sz w:val="28"/>
          <w:szCs w:val="28"/>
        </w:rPr>
        <w:t>14.3.</w:t>
      </w:r>
      <w:r w:rsidRPr="00351AD5">
        <w:rPr>
          <w:sz w:val="28"/>
          <w:szCs w:val="28"/>
        </w:rPr>
        <w:t xml:space="preserve"> Библиотечное оборудование находится в хорошем состоянии, мебель, стеллажи, стулья, столы приобретены в разные периоды с 2011</w:t>
      </w:r>
      <w:r>
        <w:rPr>
          <w:sz w:val="28"/>
          <w:szCs w:val="28"/>
        </w:rPr>
        <w:t xml:space="preserve"> по 2020</w:t>
      </w:r>
      <w:r w:rsidRPr="00351AD5">
        <w:rPr>
          <w:sz w:val="28"/>
          <w:szCs w:val="28"/>
        </w:rPr>
        <w:t xml:space="preserve"> годы. </w:t>
      </w:r>
      <w:proofErr w:type="gramStart"/>
      <w:r w:rsidRPr="00351AD5">
        <w:rPr>
          <w:sz w:val="28"/>
          <w:szCs w:val="28"/>
        </w:rPr>
        <w:t>Библиотека активно участвовала в различных проектах, благодаря этому появилась возможность полностью сменить мебель на новую, также переформатировать пространство библиотеки: раскрыть фонды, открыт Центр интеллектуального досуг</w:t>
      </w:r>
      <w:r>
        <w:rPr>
          <w:sz w:val="28"/>
          <w:szCs w:val="28"/>
        </w:rPr>
        <w:t xml:space="preserve">а, </w:t>
      </w:r>
      <w:proofErr w:type="spellStart"/>
      <w:r>
        <w:rPr>
          <w:sz w:val="28"/>
          <w:szCs w:val="28"/>
        </w:rPr>
        <w:t>Тинейджер</w:t>
      </w:r>
      <w:proofErr w:type="spellEnd"/>
      <w:r>
        <w:rPr>
          <w:sz w:val="28"/>
          <w:szCs w:val="28"/>
        </w:rPr>
        <w:t xml:space="preserve"> – Центр, </w:t>
      </w:r>
      <w:proofErr w:type="spellStart"/>
      <w:r>
        <w:rPr>
          <w:sz w:val="28"/>
          <w:szCs w:val="28"/>
        </w:rPr>
        <w:t>Игрополис</w:t>
      </w:r>
      <w:proofErr w:type="spellEnd"/>
      <w:r>
        <w:rPr>
          <w:sz w:val="28"/>
          <w:szCs w:val="28"/>
        </w:rPr>
        <w:t>, взрослый абонемент.</w:t>
      </w:r>
      <w:proofErr w:type="gramEnd"/>
    </w:p>
    <w:p w:rsidR="00196DE5" w:rsidRPr="00524428" w:rsidRDefault="00196DE5" w:rsidP="00196DE5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</w:p>
    <w:p w:rsidR="00196DE5" w:rsidRPr="00524428" w:rsidRDefault="00196DE5" w:rsidP="00196DE5">
      <w:pPr>
        <w:tabs>
          <w:tab w:val="left" w:pos="0"/>
        </w:tabs>
        <w:jc w:val="both"/>
        <w:rPr>
          <w:b/>
          <w:sz w:val="28"/>
          <w:szCs w:val="28"/>
        </w:rPr>
      </w:pPr>
      <w:r w:rsidRPr="00524428">
        <w:rPr>
          <w:b/>
          <w:sz w:val="28"/>
          <w:szCs w:val="28"/>
        </w:rPr>
        <w:t>14.4.</w:t>
      </w:r>
      <w:r w:rsidRPr="00524428">
        <w:rPr>
          <w:sz w:val="28"/>
          <w:szCs w:val="28"/>
        </w:rPr>
        <w:t xml:space="preserve"> </w:t>
      </w:r>
      <w:r>
        <w:rPr>
          <w:sz w:val="28"/>
          <w:szCs w:val="28"/>
        </w:rPr>
        <w:t>Библиотека оснащена:</w:t>
      </w:r>
    </w:p>
    <w:p w:rsidR="00196DE5" w:rsidRPr="00524428" w:rsidRDefault="00196DE5" w:rsidP="00196DE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Охранно – пожарной сигнализацией, </w:t>
      </w:r>
      <w:proofErr w:type="spellStart"/>
      <w:r>
        <w:rPr>
          <w:sz w:val="28"/>
          <w:szCs w:val="28"/>
        </w:rPr>
        <w:t>установленой</w:t>
      </w:r>
      <w:proofErr w:type="spellEnd"/>
      <w:r>
        <w:rPr>
          <w:sz w:val="28"/>
          <w:szCs w:val="28"/>
        </w:rPr>
        <w:t xml:space="preserve"> в 2009 году. Ежемесячно проходит</w:t>
      </w:r>
      <w:r w:rsidRPr="00524428">
        <w:rPr>
          <w:sz w:val="28"/>
          <w:szCs w:val="28"/>
        </w:rPr>
        <w:t xml:space="preserve"> проверку органов охранной безопасности</w:t>
      </w:r>
      <w:r>
        <w:rPr>
          <w:sz w:val="28"/>
          <w:szCs w:val="28"/>
        </w:rPr>
        <w:t>.</w:t>
      </w:r>
    </w:p>
    <w:p w:rsidR="00196DE5" w:rsidRPr="00524428" w:rsidRDefault="00196DE5" w:rsidP="00196DE5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>В 2021 году выполнен монтаж дополнительных видео камер системы видеонаблюден</w:t>
      </w:r>
      <w:r>
        <w:rPr>
          <w:sz w:val="28"/>
          <w:szCs w:val="28"/>
        </w:rPr>
        <w:t>и</w:t>
      </w:r>
      <w:r w:rsidRPr="00524428">
        <w:rPr>
          <w:sz w:val="28"/>
          <w:szCs w:val="28"/>
        </w:rPr>
        <w:t xml:space="preserve">я </w:t>
      </w:r>
      <w:r w:rsidRPr="00AC431E">
        <w:rPr>
          <w:sz w:val="28"/>
          <w:szCs w:val="28"/>
        </w:rPr>
        <w:t>(снаружи - 4 камеры, внутри помещения библиотеки - 8  камер). Имеется антитеррористический</w:t>
      </w:r>
      <w:r>
        <w:rPr>
          <w:sz w:val="28"/>
          <w:szCs w:val="28"/>
        </w:rPr>
        <w:t xml:space="preserve"> паспорт, паспорт доступности учреждения.</w:t>
      </w:r>
    </w:p>
    <w:p w:rsidR="00196DE5" w:rsidRPr="00524428" w:rsidRDefault="00196DE5" w:rsidP="00196DE5">
      <w:pPr>
        <w:tabs>
          <w:tab w:val="left" w:pos="709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Предписаний надзорных органов </w:t>
      </w:r>
      <w:r>
        <w:rPr>
          <w:sz w:val="28"/>
          <w:szCs w:val="28"/>
        </w:rPr>
        <w:t>за 2021 го</w:t>
      </w:r>
      <w:proofErr w:type="gramStart"/>
      <w:r>
        <w:rPr>
          <w:sz w:val="28"/>
          <w:szCs w:val="28"/>
        </w:rPr>
        <w:t>д</w:t>
      </w:r>
      <w:r w:rsidRPr="00524428">
        <w:rPr>
          <w:sz w:val="28"/>
          <w:szCs w:val="28"/>
        </w:rPr>
        <w:t>–</w:t>
      </w:r>
      <w:proofErr w:type="gramEnd"/>
      <w:r w:rsidRPr="00524428">
        <w:rPr>
          <w:sz w:val="28"/>
          <w:szCs w:val="28"/>
        </w:rPr>
        <w:t xml:space="preserve"> нет.</w:t>
      </w:r>
    </w:p>
    <w:p w:rsidR="00196DE5" w:rsidRDefault="00196DE5" w:rsidP="00196DE5">
      <w:pPr>
        <w:jc w:val="both"/>
        <w:rPr>
          <w:b/>
          <w:sz w:val="28"/>
          <w:szCs w:val="28"/>
        </w:rPr>
      </w:pPr>
    </w:p>
    <w:p w:rsidR="00196DE5" w:rsidRPr="00CE4088" w:rsidRDefault="00196DE5" w:rsidP="00196DE5">
      <w:pPr>
        <w:jc w:val="both"/>
        <w:rPr>
          <w:sz w:val="28"/>
          <w:szCs w:val="28"/>
        </w:rPr>
      </w:pPr>
      <w:r w:rsidRPr="00524428">
        <w:rPr>
          <w:b/>
          <w:sz w:val="28"/>
          <w:szCs w:val="28"/>
        </w:rPr>
        <w:t>14.5.</w:t>
      </w:r>
      <w:r w:rsidRPr="00524428">
        <w:rPr>
          <w:sz w:val="28"/>
          <w:szCs w:val="28"/>
        </w:rPr>
        <w:t xml:space="preserve"> Категории обслуживаемых инвалидов: </w:t>
      </w:r>
      <w:r w:rsidRPr="00CE4088">
        <w:rPr>
          <w:sz w:val="28"/>
          <w:szCs w:val="28"/>
        </w:rPr>
        <w:t>инвалиды, передвигающиеся на коляске, инвалиды с нарушениями опорно-двигательного аппарата, нарушениями зрения, нарушениями слуха, нарушениями умственного развития.</w:t>
      </w:r>
    </w:p>
    <w:p w:rsidR="00196DE5" w:rsidRPr="00CE4088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E4088">
        <w:rPr>
          <w:sz w:val="28"/>
          <w:szCs w:val="28"/>
        </w:rPr>
        <w:t xml:space="preserve">Категории обслуживаемого населения по возрасту: все возрастные категории, в приоритете дети. </w:t>
      </w:r>
    </w:p>
    <w:p w:rsidR="00196DE5" w:rsidRPr="00CE4088" w:rsidRDefault="00196DE5" w:rsidP="00196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E4088">
        <w:rPr>
          <w:sz w:val="28"/>
          <w:szCs w:val="28"/>
        </w:rPr>
        <w:t>Итоговое заключение по  паспорту доступност</w:t>
      </w:r>
      <w:r>
        <w:rPr>
          <w:sz w:val="28"/>
          <w:szCs w:val="28"/>
        </w:rPr>
        <w:t>и учреждения о состоянии доступ</w:t>
      </w:r>
      <w:r w:rsidRPr="00CE4088"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 w:rsidRPr="00CE4088">
        <w:rPr>
          <w:sz w:val="28"/>
          <w:szCs w:val="28"/>
        </w:rPr>
        <w:t>сти объекта: учрежден</w:t>
      </w:r>
      <w:r>
        <w:rPr>
          <w:sz w:val="28"/>
          <w:szCs w:val="28"/>
        </w:rPr>
        <w:t>и</w:t>
      </w:r>
      <w:r w:rsidRPr="00CE4088">
        <w:rPr>
          <w:sz w:val="28"/>
          <w:szCs w:val="28"/>
        </w:rPr>
        <w:t>е доступно для всех групп инвалидов и маломобильных групп.</w:t>
      </w:r>
    </w:p>
    <w:p w:rsidR="00196DE5" w:rsidRPr="00524428" w:rsidRDefault="00196DE5" w:rsidP="00196DE5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Учеба со специалистами по противопожарной безопасности  проходит два раза в год. Обязательное пожарно – тактическое занятие (эвакуация) с детьми  один раз в год.</w:t>
      </w:r>
    </w:p>
    <w:p w:rsidR="00196DE5" w:rsidRPr="00524428" w:rsidRDefault="00196DE5" w:rsidP="00196DE5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Пров</w:t>
      </w:r>
      <w:r>
        <w:rPr>
          <w:sz w:val="28"/>
          <w:szCs w:val="28"/>
        </w:rPr>
        <w:t xml:space="preserve">едена работа </w:t>
      </w:r>
      <w:r w:rsidRPr="00524428">
        <w:rPr>
          <w:sz w:val="28"/>
          <w:szCs w:val="28"/>
        </w:rPr>
        <w:t xml:space="preserve">по созданию условий доступа в библиотеку людям с ограниченными возможностями, имеется: </w:t>
      </w:r>
    </w:p>
    <w:p w:rsidR="00196DE5" w:rsidRPr="00524428" w:rsidRDefault="00196DE5" w:rsidP="00196DE5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- кнопка вызова</w:t>
      </w:r>
    </w:p>
    <w:p w:rsidR="00196DE5" w:rsidRDefault="00196DE5" w:rsidP="00196DE5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- для </w:t>
      </w:r>
      <w:proofErr w:type="gramStart"/>
      <w:r w:rsidRPr="00524428">
        <w:rPr>
          <w:sz w:val="28"/>
          <w:szCs w:val="28"/>
        </w:rPr>
        <w:t>слабовидящих</w:t>
      </w:r>
      <w:proofErr w:type="gramEnd"/>
      <w:r w:rsidRPr="00524428">
        <w:rPr>
          <w:sz w:val="28"/>
          <w:szCs w:val="28"/>
        </w:rPr>
        <w:t xml:space="preserve"> тактильные указатели</w:t>
      </w:r>
    </w:p>
    <w:p w:rsidR="00196DE5" w:rsidRPr="00524428" w:rsidRDefault="00196DE5" w:rsidP="00196D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дистанционное </w:t>
      </w:r>
      <w:proofErr w:type="gramStart"/>
      <w:r>
        <w:rPr>
          <w:sz w:val="28"/>
          <w:szCs w:val="28"/>
        </w:rPr>
        <w:t>обучение специалистов по работе</w:t>
      </w:r>
      <w:proofErr w:type="gramEnd"/>
      <w:r>
        <w:rPr>
          <w:sz w:val="28"/>
          <w:szCs w:val="28"/>
        </w:rPr>
        <w:t xml:space="preserve"> с маломобильными группами населения</w:t>
      </w:r>
    </w:p>
    <w:p w:rsidR="00196DE5" w:rsidRPr="00524428" w:rsidRDefault="00196DE5" w:rsidP="00196DE5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- один раз в год инструктаж для всех специалистов учреждения</w:t>
      </w:r>
    </w:p>
    <w:p w:rsidR="00196DE5" w:rsidRPr="00524428" w:rsidRDefault="00196DE5" w:rsidP="00196DE5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- назначены  специалисты для работы с данной группой людей.</w:t>
      </w:r>
    </w:p>
    <w:p w:rsidR="00196DE5" w:rsidRPr="00524428" w:rsidRDefault="00196DE5" w:rsidP="00196DE5">
      <w:pPr>
        <w:jc w:val="both"/>
        <w:rPr>
          <w:sz w:val="28"/>
          <w:szCs w:val="28"/>
          <w:u w:val="single"/>
        </w:rPr>
      </w:pPr>
      <w:r w:rsidRPr="00524428">
        <w:rPr>
          <w:sz w:val="28"/>
          <w:szCs w:val="28"/>
        </w:rPr>
        <w:t xml:space="preserve">Удобное месторасположение. Хорошие подъездные пути, стоянка автотранспорта, цокольный этаж позволяет людям с ограниченными возможностями комфортно чувствовать себя в учреждении, созданы практически все условия для </w:t>
      </w:r>
      <w:proofErr w:type="spellStart"/>
      <w:r w:rsidRPr="00524428">
        <w:rPr>
          <w:sz w:val="28"/>
          <w:szCs w:val="28"/>
        </w:rPr>
        <w:t>безбарьерного</w:t>
      </w:r>
      <w:proofErr w:type="spellEnd"/>
      <w:r w:rsidRPr="00524428">
        <w:rPr>
          <w:sz w:val="28"/>
          <w:szCs w:val="28"/>
        </w:rPr>
        <w:t xml:space="preserve"> общения.</w:t>
      </w:r>
    </w:p>
    <w:p w:rsidR="00196DE5" w:rsidRPr="00CE4088" w:rsidRDefault="00196DE5" w:rsidP="00196DE5">
      <w:pPr>
        <w:jc w:val="both"/>
        <w:rPr>
          <w:sz w:val="28"/>
          <w:szCs w:val="28"/>
        </w:rPr>
      </w:pPr>
      <w:r w:rsidRPr="00CE4088">
        <w:rPr>
          <w:sz w:val="28"/>
          <w:szCs w:val="28"/>
        </w:rPr>
        <w:t>Планируется на 2022 год:</w:t>
      </w:r>
    </w:p>
    <w:p w:rsidR="00196DE5" w:rsidRPr="00CE4088" w:rsidRDefault="00196DE5" w:rsidP="00196DE5">
      <w:pPr>
        <w:jc w:val="both"/>
        <w:rPr>
          <w:sz w:val="28"/>
          <w:szCs w:val="28"/>
        </w:rPr>
      </w:pPr>
      <w:r w:rsidRPr="00CE4088">
        <w:rPr>
          <w:sz w:val="28"/>
          <w:szCs w:val="28"/>
        </w:rPr>
        <w:t>- желтая разметка</w:t>
      </w:r>
      <w:r>
        <w:rPr>
          <w:sz w:val="28"/>
          <w:szCs w:val="28"/>
        </w:rPr>
        <w:t>.</w:t>
      </w:r>
    </w:p>
    <w:p w:rsidR="00196DE5" w:rsidRPr="00524428" w:rsidRDefault="00196DE5" w:rsidP="00196DE5">
      <w:pPr>
        <w:rPr>
          <w:sz w:val="28"/>
          <w:szCs w:val="28"/>
        </w:rPr>
      </w:pPr>
    </w:p>
    <w:p w:rsidR="00196DE5" w:rsidRPr="00524428" w:rsidRDefault="00196DE5" w:rsidP="00196DE5">
      <w:pPr>
        <w:tabs>
          <w:tab w:val="left" w:pos="0"/>
        </w:tabs>
        <w:jc w:val="both"/>
        <w:rPr>
          <w:sz w:val="28"/>
          <w:szCs w:val="28"/>
        </w:rPr>
      </w:pPr>
    </w:p>
    <w:p w:rsidR="00196DE5" w:rsidRPr="00524428" w:rsidRDefault="00196DE5" w:rsidP="00196DE5">
      <w:pPr>
        <w:jc w:val="both"/>
        <w:rPr>
          <w:sz w:val="28"/>
          <w:szCs w:val="28"/>
        </w:rPr>
      </w:pPr>
    </w:p>
    <w:p w:rsidR="007438D0" w:rsidRDefault="007438D0"/>
    <w:sectPr w:rsidR="00743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DE5"/>
    <w:rsid w:val="00196DE5"/>
    <w:rsid w:val="001A1402"/>
    <w:rsid w:val="0074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D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D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Бухгалтер</cp:lastModifiedBy>
  <cp:revision>2</cp:revision>
  <dcterms:created xsi:type="dcterms:W3CDTF">2022-02-09T11:11:00Z</dcterms:created>
  <dcterms:modified xsi:type="dcterms:W3CDTF">2022-02-09T11:11:00Z</dcterms:modified>
</cp:coreProperties>
</file>