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9A" w:rsidRPr="00B2079A" w:rsidRDefault="00B2079A" w:rsidP="00CF1A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B2079A" w:rsidRPr="00B2079A" w:rsidRDefault="00B2079A" w:rsidP="00CF1A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МБУК «ГЦДБ»</w:t>
      </w:r>
    </w:p>
    <w:p w:rsidR="00B2079A" w:rsidRPr="00B2079A" w:rsidRDefault="00B2079A" w:rsidP="00CF1A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_________Е.Н. Колодникова</w:t>
      </w:r>
    </w:p>
    <w:p w:rsidR="00B2079A" w:rsidRPr="00B2079A" w:rsidRDefault="00B2079A" w:rsidP="00CF1A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« ___  » ____________202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79A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 работы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79A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 бюджетного  учреждения культуры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7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«Горнозаводская центральная детская библиотека»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79A">
        <w:rPr>
          <w:rFonts w:ascii="Times New Roman" w:eastAsia="Times New Roman" w:hAnsi="Times New Roman" w:cs="Times New Roman"/>
          <w:sz w:val="32"/>
          <w:szCs w:val="32"/>
          <w:lang w:eastAsia="ru-RU"/>
        </w:rPr>
        <w:t>(МБУК «ГЦДБ»)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79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202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Горнозаводск</w:t>
      </w:r>
    </w:p>
    <w:p w:rsid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7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 Основные цели, задачи и направления.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культуры «Горнозаводская центральная детская библиотека»  - 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специализированная библиотека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обслуживающая детей до 14 лет включительно, их родителей, педагогов, других пользователей, профессионально занимающихся вопросами детского чтения и детской литературы, культуры и информации для детей. Наша библиотека обслуживает и пользователей других целевых групп, но вся деятельность библиотеки направлена на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приоритетное отношение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определённой категории населения  - детям. Специализированность МБУК «ГЦДБ» находит своё выражение в определении основного контингента пользователей, принципах формирования фонда документов, информационно-библиографического аппарата, организация библиотечной среды.  Наша библиотека старается предоставить юным читателям все свои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информационные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(традиционные и нетрадиционные) 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ресурсы,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среду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способствовала бы их интеллектуальному, эмоциональному и социальному развитию и помогла бы им стать полноправными членами общества. 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Основное направление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нашей библиотеки – приобщение юных жителей Горнозаводска к непрерывному 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развивающему,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творческому чтению. 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Приоритетные направления  деятельности МБУК «ГЦДБ»  в 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г.: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-родительское образование и родительское просвещение в рамках краевого социального проекта «Сохраним семью – сбережём Россию»;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-реализация  библиотечных мероприятий в рамках Указа Президента  РФ «Десятилетие детства»;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мероприятий в онлайн формате;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-реализация мероприятий во внестационарном формате</w:t>
      </w:r>
      <w:r w:rsidR="00CF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(вне стен библиотеки)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2079A" w:rsidRPr="00B2079A" w:rsidRDefault="00B2079A" w:rsidP="00B2079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библиотечных мероприятий в рамках Указа Президента и Правительства РФ «О проведении в РФ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в 2024г.»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Краткое резюме: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«Горнозаводская центральная детская библиотека» г. Горнозаводска (МБУК «ГЦДБ») </w:t>
      </w:r>
      <w:r w:rsidR="00077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«Центр семейного чтения»,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является, по сути, центром  семейного  воспитания  через книгу и чтение. И способствует привлечению родителей, бабушек к совместному чтению.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2013 году на базе МБУК «ГЦДБ» был реализован проект «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Детская библиотека – Центр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семейного интеллектуального досуга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 поддержке Министерства культуры, массовых коммуникаций и молодежной политики Пермского края. И теперь МБУК «ГЦДБ» не только «Центр  семейного  чтения», но и «Центр семейного досуга»  города Горнозаводска.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2014- 2015 гг. при поддержке Министерства культуры, массовых коммуникаций и молодежной политики Пермского края были  реализованы  проекты: «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Тинейджер – Центр» и «Коворкинг в библиотеке – зона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взаимодействия»,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 несомненно, повлияло на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переформатирование пространства библиотеки. 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при поддержке Министерства культуры  был реализован проект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«Сторителлинг в детской библиотеке: корпорация сказочников»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способствующий дальнейшей модернизации пространства.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18 г"/>
        </w:smartTagPr>
        <w:r w:rsidRPr="00B207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поддержке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культуры Пермского края реализован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 «Мейкерспейс в детской библиотеке: семейные мастерские»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г. при поддержке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культуры Пермского края реализован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 «Этно - Лаб»: мобильная этно- лаборатория в детской библиотеке»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Основная цель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всей деятельности МБУК «ГЦДБ» - формирование и удовлетворение потребностей детей в интеллектуальном и духовном росте, самопознании и самообразовании; приобщение детей к чтению, к мировой и национальной культуры; пропаганда ценности чтения и книги; содействие интеграции детей в социокультурную  среду.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МБУК «ГЦДБ» основана на реализации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целевых программ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проектов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которых: повышение престижа и продвижение идеи детского чтения; родительское образование, родительское просвещение, семейное творчество, организация семейного досуга в   г. Горнозаводске.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 достижения  наибольшей эффективности  при реализации программ и проектов по продвижению детского чтения, родительского просвещения и родительского образования  коллектив МБУК «ГЦДБ» привлекает педагогов образовательных учреждений и родителей на основе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социального партнёрства.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Созданы условия для развития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литературно – творческого развития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детей: работа по целевым программам и проектам; организация  выставок литературно – творческих работ детей; участие в краевых, районных, городских фестивалях и конкурсах.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задачи МБУК «ГЦДБ»: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Развитие и саморазвитие ребёнка; гармоничное сочетание социализации и субъективизации; пропаганда ценности детства и детской субкультуры.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Воспитание творческих способностей; достижение «стандарта чтения» среди данной целевой группы пользователей – детей.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Обеспечение открытости библиотеки для всех детей, создание равных прав и возможностей для  детей всех  социальных слоёв общества, обладающих разными  интеллектуальными и физическими возможностями.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Создание условий для приобщения детей к информационной культуре; обеспечение доступа пользователя – ребёнка к объективной и всесторонней информации о мире в доступной и безопасной для него форме.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Развитие содержательного общения между пользователями, воспитание культуры общения; обеспечение содержательного досуга.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направления: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приоритетное обслуживание детей и юношества;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развитию творчества и фантазии;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продвижение идеи семейного чтения;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информационная поддержка родителей, педагогов, РДЧ;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информационной культуры.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7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Распределение контрольных показателей  МБУК «ГЦДБ».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8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9"/>
        <w:gridCol w:w="2580"/>
        <w:gridCol w:w="1418"/>
        <w:gridCol w:w="1417"/>
        <w:gridCol w:w="1418"/>
        <w:gridCol w:w="1649"/>
      </w:tblGrid>
      <w:tr w:rsidR="00B2079A" w:rsidRPr="00B2079A" w:rsidTr="00B2079A">
        <w:trPr>
          <w:trHeight w:val="480"/>
          <w:jc w:val="center"/>
        </w:trPr>
        <w:tc>
          <w:tcPr>
            <w:tcW w:w="489" w:type="dxa"/>
            <w:vMerge w:val="restart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80" w:type="dxa"/>
            <w:vMerge w:val="restart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Показатели по МБУК «ГЦДБ»</w:t>
            </w:r>
          </w:p>
        </w:tc>
        <w:tc>
          <w:tcPr>
            <w:tcW w:w="2835" w:type="dxa"/>
            <w:gridSpan w:val="2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Выполнено  в 202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3067" w:type="dxa"/>
            <w:gridSpan w:val="2"/>
            <w:shd w:val="clear" w:color="auto" w:fill="auto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 на 202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B2079A" w:rsidRPr="00B2079A" w:rsidTr="00B2079A">
        <w:trPr>
          <w:trHeight w:val="480"/>
          <w:jc w:val="center"/>
        </w:trPr>
        <w:tc>
          <w:tcPr>
            <w:tcW w:w="489" w:type="dxa"/>
            <w:vMerge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vMerge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т.ч. дети</w:t>
            </w:r>
          </w:p>
        </w:tc>
        <w:tc>
          <w:tcPr>
            <w:tcW w:w="1418" w:type="dxa"/>
            <w:shd w:val="clear" w:color="auto" w:fill="auto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649" w:type="dxa"/>
            <w:shd w:val="clear" w:color="auto" w:fill="auto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т.ч. дети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80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4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8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Пользователи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5024</w:t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3756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5024</w:t>
            </w:r>
          </w:p>
        </w:tc>
        <w:tc>
          <w:tcPr>
            <w:tcW w:w="1649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3756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8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Посещения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(стационар и внестационар)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153300</w:t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129164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155749</w:t>
            </w:r>
          </w:p>
        </w:tc>
        <w:tc>
          <w:tcPr>
            <w:tcW w:w="1649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31213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8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Обращения к библиотекам  удалённых пользователей (обращение к сайту, телефон, эл.почта и т.п.)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554</w:t>
            </w:r>
            <w:r w:rsidRPr="00B2079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2200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5243</w:t>
            </w:r>
          </w:p>
        </w:tc>
        <w:tc>
          <w:tcPr>
            <w:tcW w:w="1649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2200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8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обращения на сайты библиотек (кол-во)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3470</w:t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3470</w:t>
            </w:r>
          </w:p>
        </w:tc>
        <w:tc>
          <w:tcPr>
            <w:tcW w:w="1649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1200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8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Документовыдача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293568</w:t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255033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293568</w:t>
            </w:r>
          </w:p>
        </w:tc>
        <w:tc>
          <w:tcPr>
            <w:tcW w:w="1649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255033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8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Ср. читаемость 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58,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77.65</w:t>
            </w:r>
          </w:p>
        </w:tc>
        <w:tc>
          <w:tcPr>
            <w:tcW w:w="1418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58,43</w:t>
            </w:r>
          </w:p>
        </w:tc>
        <w:tc>
          <w:tcPr>
            <w:tcW w:w="1649" w:type="dxa"/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77,65</w:t>
            </w:r>
          </w:p>
        </w:tc>
      </w:tr>
      <w:tr w:rsidR="00B2079A" w:rsidRPr="00B2079A" w:rsidTr="00B2079A">
        <w:trPr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Ср. посещаемость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31,00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9A" w:rsidRPr="00B2079A" w:rsidRDefault="00B2079A" w:rsidP="00B2079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34,93</w:t>
            </w:r>
          </w:p>
        </w:tc>
      </w:tr>
    </w:tbl>
    <w:p w:rsidR="00B27153" w:rsidRDefault="00B27153" w:rsidP="00B27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7153" w:rsidRPr="00B2079A" w:rsidRDefault="00B2079A" w:rsidP="00B27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Организация библиотечного обслуживания.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– стабильная  и эффективная деятельность МБУК «ГЦДБ» в современных условиях.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решить следующие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3.1.Определение новых, современных подходов библиотечного обслуживания детского населения в Горнозаводском городском поселении;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3.2.Дальнейшая реализация основной программы библиотечного обслуживания детского населения г. Горнозаводска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 +»,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охватывает весь спектр направлений деятельности МБУК «ГЦДБ».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0776C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альнейшая реализация  акций и проектов, направленных на продвижение идеи детского и семейного чтения в городе Горнозаводске.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3.4. Дальнейшая реализация семейных праздников, направленных на продвижение идеи семейного чтения и организацию семейного досуга.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Дальнейшая реализация  акций и проектов, направленных на пропаганду ЗОЖ (профилактика  употребления алкоголя, наркотиков и пр.).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Обеспечить доступность информации – основной социальной функции информационного обслуживания  населения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3.7.  Позиционирование библиотеки как  коммуникационного центра для всех возрастных групп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3.8. Расширить библиотечное пространство визуальными средствами; нестационарными  формами  мероприятий.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3.9. Продвижение книги и чтения в социальных медиа.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4.0. Расширять социальное партнёрство  при реализации программн</w:t>
      </w:r>
      <w:r w:rsidR="000776CF"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о -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проектных продуктов  МБУК «ГЦДБ»: волонтёры, представители родительской общественности.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Также предусматривается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г.: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концепции «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Детская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библиотека – центр развития детского чтения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лоббирования  интересов детского чтения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» через  авторские программы развивающего чтения, родительского просвещения и проекты совместной деятельности;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библиотечной среды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детской библиотеки: создание единого образа «Центра семейного чтения» - многофункционального, привлекательного, удобного для всех групп пользователей;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расширение сферы деятельности МБУК «ГЦДБ» путём применения принципа 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мобильности и обеспеченности  внестационарных форм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обслуживания детского населения Горнозаводского округа;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модернизация  процесса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библиотечного обслуживания детского населения путём  внедрения инновационных  форм деятельности.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Управление. Работа с кадрами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цель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обеспечение функционирования муниципального бюджетного учреждения культуры «Горнозаводская центральная детская библиотека» в соответствии с общей концепцией развития. Для этого необходимо решить следующие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и проблемы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-создание, переработка, корректировка нормативно-регламентирующей  документации;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-обеспечение раскрытия профессионального потенциала специалистов МБУК «ГЦДБ»;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социальная поддержка  сотрудников коллектива библиотеки;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-рациональное использование бюджетных средств и привлечение дополнительного финансирования;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обеспечение коллегиального управления;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развитие библиотечного обслуживания во всех подразделениях МБУК «ГЦДБ» за счёт расширения, уточнения их функций;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-повышение персональной ответственности за свои участки работы специалистов библиотеки. Повышение  персональной ответственности всех специалистов  библиотеки при выполнении муниципального задания, текущих планов, выполнения плановых показателей (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документовыдача, посещение, массовая работа, пользователи);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персональной ответственности за свои участки работы специалистов библиотеки при выполнении основного планового показателя в соответствии с национальным проектом «Культура» (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посещение);</w:t>
      </w:r>
      <w:r w:rsidRPr="00B207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повышение роли совещаний при директоре как инструмента контроля выполнения программ, проектов, акций, влияющих на достижении основной цели - обеспечение функционирования МБУК «ГЦДБ» в соответствии с общей концепцией развития;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привлечение новых социальных партнёров для наилучшего решения поставленных задач.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 Конкретные мероприятия.</w:t>
      </w:r>
    </w:p>
    <w:p w:rsidR="00B2079A" w:rsidRPr="00B2079A" w:rsidRDefault="00B2079A" w:rsidP="00B2079A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4840"/>
        <w:gridCol w:w="1822"/>
        <w:gridCol w:w="2327"/>
      </w:tblGrid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 ФЗ №  436   «О защите детей от информации, причиняющей вред их здоровью и развитию»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документов, регламентирующих деятельность библиотечных структур: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отдел обслуживания МБУК «ГЦДБ» (абонемент, читальный зал, «Тинейджер- Центр», студия «БУК – Хобби)»;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мастерская семейного творчества «АРТ- Семья»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отдел ИУ МБУК «ГЦДБ»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программы модернизации библиотечного обслуживания  детского населения 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гг.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Салтыкова О.А.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программы на Совете при директоре МБУК «ГЦДБ».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и утверждение программы учредителем библиотеки  Управлением культуры, спорта и работы с молодёжью администрации Горнозаводского городского округа Пермского края.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ежегодном краевом Семейном Форуме 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Пермь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представителей СМИ, телевидения с целью рекламы деятельности МБУК «ГЦДБ»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представителей общественности, бизнеса, 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градообразующих предприятий для  взаимовыгодного сотрудничества  при продвижении детского чтения.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Весь период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МБУК «ГЦДБ» 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Колодникова Е.Н.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дополнительных средств  финансирования, в том числе от платных услуг.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 практико - ориентированных  занятий для  специалистов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 «ГЦДБ»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консультационных занятий для специалистов МБУК «ГЦДБ»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профессиональной квалификации  специалистов МБУК «ГЦДБ» 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58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840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краевых акциях, проектах, </w:t>
            </w:r>
            <w:r w:rsidR="003F30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профессиональных конкурсах, </w:t>
            </w: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направленных на развитие библиотеки.</w:t>
            </w:r>
          </w:p>
        </w:tc>
        <w:tc>
          <w:tcPr>
            <w:tcW w:w="1822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27" w:type="dxa"/>
          </w:tcPr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07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О.А.</w:t>
            </w:r>
          </w:p>
        </w:tc>
      </w:tr>
    </w:tbl>
    <w:p w:rsidR="00B27153" w:rsidRDefault="00B27153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4.2.  Повышение квалификации библиотечных специалисто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обеспечение высокой эффективности  деятельности  специалистов  МБУК «ГЦДБ»  при  реализации  программ и проектов.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 весь период 202</w:t>
      </w:r>
      <w:r w:rsidR="003F30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средства  местного бюджета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606" w:type="dxa"/>
        <w:tblLayout w:type="fixed"/>
        <w:tblLook w:val="01E0" w:firstRow="1" w:lastRow="1" w:firstColumn="1" w:lastColumn="1" w:noHBand="0" w:noVBand="0"/>
      </w:tblPr>
      <w:tblGrid>
        <w:gridCol w:w="468"/>
        <w:gridCol w:w="6728"/>
        <w:gridCol w:w="2410"/>
      </w:tblGrid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672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Мероприятия по реализации основных направлений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728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Участие в областных и районных семинарах и практикумах для работников библиотек, направленных на приобретение знаний и навыков,  необходимых для  привлечения к чтению детей и подростков, для активизации их интереса к чтению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728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«МАСТЕРская чтения»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Организация и проведение семинаров  в гибридном формате для специалистов, работающих с детско-родительской аудиторией: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1. «Проблемы чтения – современное решение»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 «Родительское образование – фактор профилактики семейного неблагополучия»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 «Работа детской библиотеки во внестационарном формате»</w:t>
            </w:r>
          </w:p>
          <w:p w:rsid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 «Взаимодействие и сотрудничество в формате  онлайн»</w:t>
            </w:r>
          </w:p>
          <w:p w:rsidR="003F3032" w:rsidRPr="00B2079A" w:rsidRDefault="003F3032" w:rsidP="003F303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5. «Инновационная модель  организации  системы летнего досуга  детей, подростков на базе Детской библиотеки»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Методист МБУК «ГЦДБ» Салтыкова О.А.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728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Консультации для библиотекарей с целью внедрения инновационных форм работы с различными категориями  читателей. 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6728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Консультации для библиотекарей МБУК «ГЦДБ»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«Проектная деятельность библиотек России и Пермского края в поддержку детского чтения»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«Деятельность детской библиотеки в формате онлайн: развитие  медийных ресурсов библиотеки»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«Литературно – творческое развитие детей в условиях детской библиотеки»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«Массовые мероприятия  вне стен библиотеки (внестационарный формат)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«Родительское образование и родительское просвещение: технологии, алгоритм  деятельности»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«Новый формат деятельности библиотеки для заочного родительского просвещения»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«Инновационные мероприятия в детской библиотеке»</w:t>
            </w:r>
          </w:p>
          <w:p w:rsidR="00B2079A" w:rsidRPr="00B2079A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«Мероприятия,  в рамках Года  </w:t>
            </w:r>
            <w:r w:rsidR="00A90294">
              <w:rPr>
                <w:rFonts w:eastAsia="Times New Roman"/>
                <w:sz w:val="28"/>
                <w:szCs w:val="28"/>
              </w:rPr>
              <w:t xml:space="preserve">семьи </w:t>
            </w:r>
            <w:r w:rsidRPr="00B2079A">
              <w:rPr>
                <w:rFonts w:eastAsia="Times New Roman"/>
                <w:sz w:val="28"/>
                <w:szCs w:val="28"/>
              </w:rPr>
              <w:t>в России»</w:t>
            </w:r>
          </w:p>
          <w:p w:rsidR="00B2079A" w:rsidRPr="00A90294" w:rsidRDefault="00B2079A" w:rsidP="00B2079A">
            <w:pPr>
              <w:numPr>
                <w:ilvl w:val="0"/>
                <w:numId w:val="1"/>
              </w:num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«Мероприятия в формате онлайн: технологии, учёт»</w:t>
            </w:r>
          </w:p>
          <w:p w:rsidR="00A90294" w:rsidRPr="00A90294" w:rsidRDefault="00A90294" w:rsidP="00B2079A">
            <w:pPr>
              <w:numPr>
                <w:ilvl w:val="0"/>
                <w:numId w:val="1"/>
              </w:num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«Мероприятия в рамках реализации проекта «Пушкинская карта».</w:t>
            </w:r>
          </w:p>
          <w:p w:rsidR="00A90294" w:rsidRPr="00A90294" w:rsidRDefault="00A90294" w:rsidP="00A90294">
            <w:pPr>
              <w:numPr>
                <w:ilvl w:val="0"/>
                <w:numId w:val="1"/>
              </w:num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«Новый формат мероприятий в рамках патриотического воспитания»</w:t>
            </w:r>
          </w:p>
          <w:p w:rsidR="00A90294" w:rsidRPr="00A90294" w:rsidRDefault="00A90294" w:rsidP="00A90294">
            <w:pPr>
              <w:numPr>
                <w:ilvl w:val="0"/>
                <w:numId w:val="1"/>
              </w:num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«Проектно - программные  технологии  в развитии Детской библиотеки»</w:t>
            </w:r>
          </w:p>
          <w:p w:rsidR="00A90294" w:rsidRPr="00B2079A" w:rsidRDefault="00A90294" w:rsidP="00A90294">
            <w:pPr>
              <w:numPr>
                <w:ilvl w:val="0"/>
                <w:numId w:val="1"/>
              </w:num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«Новая модель  организации летнего  досуга детей и подростков  на базе детской библиотеки: РВО, мобильные площадки, этно- локации, игровые локации»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728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Организация и проведение мастер – классов по компьютерной грамотности: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- ведение электронной базы данных </w:t>
            </w:r>
            <w:r w:rsidRPr="00B2079A">
              <w:rPr>
                <w:rFonts w:eastAsia="Times New Roman"/>
                <w:b/>
                <w:sz w:val="28"/>
                <w:szCs w:val="28"/>
                <w:lang w:val="en-US"/>
              </w:rPr>
              <w:t>MAPK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b/>
                <w:sz w:val="28"/>
                <w:szCs w:val="28"/>
                <w:lang w:val="en-US"/>
              </w:rPr>
              <w:t>SQL</w:t>
            </w:r>
            <w:r w:rsidRPr="00B2079A">
              <w:rPr>
                <w:rFonts w:eastAsia="Times New Roman"/>
                <w:sz w:val="28"/>
                <w:szCs w:val="28"/>
              </w:rPr>
              <w:t>,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- электронная база данных каталог новых поступлений книг в МБУК «ГЦДБ»,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 ведение электронного дневника, овладение навыками поиска информации в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ИНТЕРНЕТ</w:t>
            </w:r>
            <w:r w:rsidRPr="00B2079A">
              <w:rPr>
                <w:rFonts w:eastAsia="Times New Roman"/>
                <w:sz w:val="28"/>
                <w:szCs w:val="28"/>
              </w:rPr>
              <w:t xml:space="preserve">,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СПС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«Консультант+»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медийные ресурсы библиотеки   соцсеть, сайт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(наполнение  и  развитие).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Зав. отделом обслуживания Валиева Л.Ю.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Ли А.Ю.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728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Семинары, практикумы по родительскому образованию. Участие в Семейных Форумах, в работе Большого Семейного Совета, инициированного ЧОУ ДПО «Академия родительского образования» 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 МБУК «ГЦДБ» Салтыкова О.А</w:t>
            </w:r>
          </w:p>
        </w:tc>
      </w:tr>
      <w:tr w:rsidR="00B2079A" w:rsidRPr="00B2079A" w:rsidTr="00B2079A">
        <w:tc>
          <w:tcPr>
            <w:tcW w:w="46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6728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Участие специалистов МБУК «ГЦДБ» в профессиональных конкурсах (муниципального, межрегионального, краевого уровня), направленных на модернизацию библиотечной деятельности и повышение квалификационного уровня.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</w:t>
            </w:r>
          </w:p>
        </w:tc>
      </w:tr>
      <w:tr w:rsidR="00B2079A" w:rsidRPr="00B2079A" w:rsidTr="00B2079A">
        <w:tc>
          <w:tcPr>
            <w:tcW w:w="46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6728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Профессиональная переподготовка специалистов МБУК «ГЦДБ»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B2079A" w:rsidRPr="00B2079A" w:rsidTr="00B2079A">
        <w:trPr>
          <w:trHeight w:val="982"/>
        </w:trPr>
        <w:tc>
          <w:tcPr>
            <w:tcW w:w="46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6728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Обучение специалистов МБУК «ГЦДБ» на курсах повышения квалификации (в т.ч. и в онлайн – формате)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</w:tbl>
    <w:p w:rsidR="00B2079A" w:rsidRPr="00B2079A" w:rsidRDefault="00B2079A" w:rsidP="00B2079A">
      <w:pPr>
        <w:spacing w:after="0" w:line="24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7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Методическое  обеспечение  деятельности  МБУК «ГЦДБ».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– совершенствование системы опережающего методического обеспечения. Повышение профессиональной компетенции  специалистов  МБУК «ГЦДБ»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деятельности позволяют считать её педагогической, а функциональное содержание – организаторской. Методическое руководство подразумевает под собой следующие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направления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деятельности: анализ и обобщение работы МБУК «ГЦДБ», изучение и внедрение новых информационных технологий; составление организационно – технологической документации; оказание консультационной и методической помощи; организация и проведение мероприятий по повышению квалификации специалистов библиотеки. Повышение квалификации осуществляется через следующие формы: лекции, беседы, консультации (как в индивидуальном, так и в групповом порядке).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Выявлению объективной картины соответствия современным требованиям деятельности библиотеки служит аналитическая, диагностическая, консультационная деятельность, оказание практической помощи специалистам библиотеки.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данной цели используются следующие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работы: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Организации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«зоны  деловой информации»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читальном зале. 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«Пресс – досье»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темам, способствующим  самообразованию специалистов библиотеки.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2.Подборки специализированных журналов: «Детская библиотека», «Дошкольное воспитание», «Обучение дошкольников», «Читаем, учимся, играем», «Библиотека», «Игра и дети», «Семейное чтение», «Школьная библиотека» и др./.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3.Тематические подборки статей из периодических журналов по  приоритетным  направлениям  деятельности  МБУК «ГЦДБ».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4.Тематические папки (электронные и традиционные) по технологиям родительского образования и родительского просвещения.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Картотека инновационных идей  в развитии детских библиотек в России (онлайн).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Консультации специалистов МБУК «ГЦДБ» по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интересующим их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 /на еженедельных совещаниях/.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Консультации специалистов МБУК «ГЦДБ» при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реализации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внедрении 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инновационных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работы в деятельности МБУК «ГЦДБ» (по мере необходимости).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8.Повышение квалификации путём посещения семинаров, конференций (в т.ч. и в онлайн – формате), путём  выезда на краевые мероприятия.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0D9B" w:rsidRDefault="000776CF" w:rsidP="00990D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5.1. </w:t>
      </w:r>
      <w:r w:rsidR="00990D9B" w:rsidRPr="000776C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Инновационно-методическая деятельность </w:t>
      </w:r>
      <w:r w:rsidR="00990D9B" w:rsidRPr="000776CF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МБУК «ГЦДБ»</w:t>
      </w:r>
    </w:p>
    <w:p w:rsidR="000776CF" w:rsidRPr="000776CF" w:rsidRDefault="000776CF" w:rsidP="00990D9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x-none"/>
        </w:rPr>
      </w:pPr>
    </w:p>
    <w:tbl>
      <w:tblPr>
        <w:tblW w:w="0" w:type="auto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835"/>
        <w:gridCol w:w="992"/>
        <w:gridCol w:w="1134"/>
        <w:gridCol w:w="992"/>
        <w:gridCol w:w="993"/>
        <w:gridCol w:w="992"/>
        <w:gridCol w:w="1276"/>
      </w:tblGrid>
      <w:tr w:rsidR="00990D9B" w:rsidRPr="000776CF" w:rsidTr="00182B9F">
        <w:trPr>
          <w:cantSplit/>
          <w:jc w:val="center"/>
        </w:trPr>
        <w:tc>
          <w:tcPr>
            <w:tcW w:w="426" w:type="dxa"/>
            <w:vMerge w:val="restart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№№</w:t>
            </w:r>
          </w:p>
        </w:tc>
        <w:tc>
          <w:tcPr>
            <w:tcW w:w="2835" w:type="dxa"/>
            <w:vMerge w:val="restart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методической помощи</w:t>
            </w:r>
          </w:p>
        </w:tc>
        <w:tc>
          <w:tcPr>
            <w:tcW w:w="2126" w:type="dxa"/>
            <w:gridSpan w:val="2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Вып. в 2023 г.</w:t>
            </w:r>
          </w:p>
        </w:tc>
        <w:tc>
          <w:tcPr>
            <w:tcW w:w="1985" w:type="dxa"/>
            <w:gridSpan w:val="2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Вып. в 2024 г.</w:t>
            </w:r>
          </w:p>
        </w:tc>
        <w:tc>
          <w:tcPr>
            <w:tcW w:w="2268" w:type="dxa"/>
            <w:gridSpan w:val="2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участников</w:t>
            </w:r>
          </w:p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 г.</w:t>
            </w:r>
          </w:p>
        </w:tc>
      </w:tr>
      <w:tr w:rsidR="00990D9B" w:rsidRPr="000776CF" w:rsidTr="00182B9F">
        <w:trPr>
          <w:cantSplit/>
          <w:jc w:val="center"/>
        </w:trPr>
        <w:tc>
          <w:tcPr>
            <w:tcW w:w="426" w:type="dxa"/>
            <w:vMerge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ДБ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</w:t>
            </w:r>
          </w:p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ДБ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работ. с детьми</w:t>
            </w: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990D9B" w:rsidRPr="000776CF" w:rsidRDefault="00990D9B" w:rsidP="00182B9F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Выезды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Посещения библиотек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мероприятий для библ. специалистов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всего,</w:t>
            </w:r>
          </w:p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индивидуальны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групповые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Аттестации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0D9B" w:rsidRPr="000776CF" w:rsidTr="00182B9F">
        <w:trPr>
          <w:jc w:val="center"/>
        </w:trPr>
        <w:tc>
          <w:tcPr>
            <w:tcW w:w="42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835" w:type="dxa"/>
          </w:tcPr>
          <w:p w:rsidR="00990D9B" w:rsidRPr="000776CF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обновляемого раздела «Коллегам» на сайте библиотеки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992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76" w:type="dxa"/>
          </w:tcPr>
          <w:p w:rsidR="00990D9B" w:rsidRPr="000776CF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</w:tbl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0776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Организационно - методическая и исследовательская деятельность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Конкретные мероприятия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9464" w:type="dxa"/>
        <w:tblLayout w:type="fixed"/>
        <w:tblLook w:val="01E0" w:firstRow="1" w:lastRow="1" w:firstColumn="1" w:lastColumn="1" w:noHBand="0" w:noVBand="0"/>
      </w:tblPr>
      <w:tblGrid>
        <w:gridCol w:w="468"/>
        <w:gridCol w:w="5169"/>
        <w:gridCol w:w="1417"/>
        <w:gridCol w:w="2410"/>
      </w:tblGrid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Мероприятия, акции по реализации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основных направлений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Срок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Оказание  консультативной помощи в разработке библиотечных программ, акций, планирования по продвижению детского и юношеского чтения в городе Горнозаводске для РДА, педагогов ОУ;  для педагогов ОУ в ГГО. 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A90294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</w:t>
            </w:r>
            <w:r w:rsidR="00A90294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Проведение анализа  библиотечной деятельности по продвижению чтения и формированию информационной культуры детей, родителей, педагогов, молодёжи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A90294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</w:t>
            </w:r>
            <w:r w:rsidR="00A90294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Участие в разработке и реализации социально-культурных проектов 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2019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2024гг.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 Сотрудники ДБ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Изучение проблемы чтения подростков и молодёжи, изменение информационных потребностей реальных и потенциальных пользователей ДБ: блиц- опросы, онлайн- анкетирование; опросы анкетирование фокус групп (целевые группы пользователей)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2024гг.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Салтыкова О.А.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Сотрудники ДБ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Проведение  мониторингов и анализ результатов данного исследования, с целью  внесения корректив в программы  развивающего чтения, взаимодействия и сотрудничества, родительского образования. 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2024гг.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Салтыкова О.А.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Сотрудники ДБ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Изучение  проблемы приобщения к чтению учащихся 1-4 классов: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блиц-опрос: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анкетирование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Провести мониторинг и анализ результатов данного исследования с целью внесения корректив программы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«Магия чтения»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2024гг.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516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7.1.Исследование проблемы семейного чтения: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анкетирование будущих родителей, родителей детей  от 1-3 лет участвующих в  программе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Читалочка – Помогалочка»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- анкетирование родителей дошкольного возраста, участвующих в программе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«Почитайка»;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анкетирование родителей детей младшего школьного возраста, участвующих в программе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Магия Чтения»;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анкетирование родителей, участвующих в мероприятиях программы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«Родительские Университеты».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7.2.М</w:t>
            </w:r>
            <w:r w:rsidRPr="00B2079A">
              <w:rPr>
                <w:rFonts w:eastAsia="Times New Roman"/>
                <w:sz w:val="28"/>
                <w:szCs w:val="28"/>
              </w:rPr>
              <w:t>ониторинг и анализ результатов исследований  с целью внесения корректив  в реализуемые программы.</w:t>
            </w:r>
          </w:p>
        </w:tc>
        <w:tc>
          <w:tcPr>
            <w:tcW w:w="141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2020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2024гг.</w:t>
            </w:r>
          </w:p>
        </w:tc>
        <w:tc>
          <w:tcPr>
            <w:tcW w:w="241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169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8.1.Исследование проблемы организации семейного  досуга и семейного творчества: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анкетирование родителей «Семейный досуг в детской библиотеке»;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анкетирование родителей и детей, являющихся участниками творческого объединения: студия прикладного творчества «БУК – Хобби»; 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анкетирование родителей детей  дошкольного возраста, являющихся участниками творческого  объединения: семейная гостиная «Академия любящих родителей;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анкетирование родителей, участвующих в мероприятиях программы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«Родительские Университеты».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8.2.Мониторинг и анализ результатов исследований  с целью внесения корректив  в реализуемые программы.</w:t>
            </w:r>
          </w:p>
        </w:tc>
        <w:tc>
          <w:tcPr>
            <w:tcW w:w="1417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2020</w:t>
            </w:r>
            <w:r w:rsidR="00990D9B">
              <w:rPr>
                <w:rFonts w:eastAsia="Times New Roman"/>
                <w:sz w:val="28"/>
                <w:szCs w:val="28"/>
              </w:rPr>
              <w:t>-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2024гг.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140185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Проектно - программная деятельность МБУК «ГЦДБ</w:t>
      </w:r>
      <w:r w:rsidR="00B2079A" w:rsidRPr="00B207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(РИМЦ)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606" w:type="dxa"/>
        <w:tblLook w:val="01E0" w:firstRow="1" w:lastRow="1" w:firstColumn="1" w:lastColumn="1" w:noHBand="0" w:noVBand="0"/>
      </w:tblPr>
      <w:tblGrid>
        <w:gridCol w:w="648"/>
        <w:gridCol w:w="5040"/>
        <w:gridCol w:w="1800"/>
        <w:gridCol w:w="2083"/>
        <w:gridCol w:w="35"/>
      </w:tblGrid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Мероприятия, направленные на реализацию основных направлений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Ответственные за исполнение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Авторская программа литературно-творческого развития для детей дошкольного возраста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«Почитайка»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Авторская программа литературно-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творческого развития детей младшего школьного возраста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«Магия чтения»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МБУК «ГЦДБ» Салтыкова О.А..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Авторская программа литературно-творческого развития подростков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«Новое поколение выбирает книгу!»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Авторская программа  патриотического воспитания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«Патриотическая мозаика»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Авторская  программа семейного чтения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«Читаем вместе»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Авторская программа  по  приобщению к чтению  родителей с детьми раннего  и младшего дошкольного возраста 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«Читалочка-Помогалочка». </w:t>
            </w:r>
            <w:r w:rsidRPr="00B2079A">
              <w:rPr>
                <w:rFonts w:eastAsia="Times New Roman"/>
                <w:sz w:val="28"/>
                <w:szCs w:val="28"/>
              </w:rPr>
              <w:t>Программа обеспечивает функционирование мобильной творческой площадки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«Мама – Чтение»  </w:t>
            </w:r>
            <w:r w:rsidRPr="00B2079A">
              <w:rPr>
                <w:rFonts w:eastAsia="Times New Roman"/>
                <w:sz w:val="28"/>
                <w:szCs w:val="28"/>
              </w:rPr>
              <w:t>на базе МАДОУ №5, корпус 3» Горнозаводска.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МУК «ГЦДБ» Салтыкова О.А.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Авторская программа, регламентирующая функционирование творческой студии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«БУК – Хобби»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МУК «ГЦДБ» Салтыкова О.А.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Программа летнего чтения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«АРТ - БУК – Лето», </w:t>
            </w:r>
            <w:r w:rsidRPr="00B2079A">
              <w:rPr>
                <w:rFonts w:eastAsia="Times New Roman"/>
                <w:sz w:val="28"/>
                <w:szCs w:val="28"/>
              </w:rPr>
              <w:t>регламентирующая деятельность МБУК «ГЦДБ» в летний период.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летний 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Сотрудники отдела обслуживания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5040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Проект по работе с литературно-одаренными детьми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«Чудо- дети»</w:t>
            </w:r>
          </w:p>
        </w:tc>
        <w:tc>
          <w:tcPr>
            <w:tcW w:w="1800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Авторская программа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Родительские Университеты»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, направленная на родительское образование и родительское просвещение взрослых и детей; обеспечивающая функционирование  «Районного информационно-методического Центра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родительского образования на базе МБУК «ГЦДБ» (РИМЦ)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Авторская программа, направленная на экологическое воспитание и просвещение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ЭКО – Мир»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12.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Авторский проект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Мейкерспейс в детской библиотеке: семейные мастерские»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13.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Авторская программа социального партнёрства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Ключ к успеху</w:t>
            </w:r>
            <w:r w:rsidRPr="00B2079A">
              <w:rPr>
                <w:rFonts w:eastAsia="Times New Roman"/>
                <w:sz w:val="28"/>
                <w:szCs w:val="28"/>
              </w:rPr>
              <w:t xml:space="preserve">» 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14.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Проект, направленный на патриотическое воспитание 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«Война. Победа. Память</w:t>
            </w:r>
            <w:r w:rsidRPr="00B2079A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15.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Авторский проект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«БУК - Онлайн»,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направленный на организацию деятельности МБУК «ГЦДБ» в виртуальном пространстве: сайт; соц. сети.  </w:t>
            </w:r>
            <w:r w:rsidRPr="00B2079A">
              <w:rPr>
                <w:rFonts w:eastAsia="Times New Roman"/>
                <w:color w:val="333333"/>
                <w:sz w:val="28"/>
                <w:szCs w:val="28"/>
                <w:shd w:val="clear" w:color="auto" w:fill="FBFBFB"/>
              </w:rPr>
              <w:t> 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2021 г. по 2026г.</w:t>
            </w:r>
          </w:p>
        </w:tc>
        <w:tc>
          <w:tcPr>
            <w:tcW w:w="2118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16.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Авторский проект,   ориентированный на   этно - культуру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«Этно- Лаб»: мобильная этно- лаборатория в детской библиотеке»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2022г. по 2026г.</w:t>
            </w:r>
          </w:p>
        </w:tc>
        <w:tc>
          <w:tcPr>
            <w:tcW w:w="2118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Салтыкова О.А.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rPr>
          <w:trHeight w:val="1210"/>
        </w:trPr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17.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Авторский проект,  приуроченный к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Году  педагога  и  наставника в России»</w:t>
            </w: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 2023 г. </w:t>
            </w:r>
            <w:r w:rsidR="00A90294">
              <w:rPr>
                <w:rFonts w:eastAsia="Times New Roman"/>
                <w:sz w:val="28"/>
                <w:szCs w:val="28"/>
              </w:rPr>
              <w:t xml:space="preserve"> по 2026г.</w:t>
            </w:r>
          </w:p>
        </w:tc>
        <w:tc>
          <w:tcPr>
            <w:tcW w:w="2118" w:type="dxa"/>
            <w:gridSpan w:val="2"/>
          </w:tcPr>
          <w:p w:rsidR="00A90294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A90294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  <w:r w:rsidR="00B2079A"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rPr>
          <w:gridAfter w:val="1"/>
          <w:wAfter w:w="35" w:type="dxa"/>
        </w:trPr>
        <w:tc>
          <w:tcPr>
            <w:tcW w:w="64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18.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Программа, регламентирующая деятельность разновозрастного отряда  на базе МБУК «ГЦДБ» в летний период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«АРТ - Игрополис»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летний 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 2026г.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083" w:type="dxa"/>
          </w:tcPr>
          <w:p w:rsid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A90294" w:rsidRPr="00B2079A" w:rsidRDefault="00A90294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rPr>
          <w:gridAfter w:val="1"/>
          <w:wAfter w:w="35" w:type="dxa"/>
        </w:trPr>
        <w:tc>
          <w:tcPr>
            <w:tcW w:w="64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19.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Программа  модернизации деятельности библиотеки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«БУК - Развитие +»;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2023 г по 2026г.</w:t>
            </w:r>
          </w:p>
        </w:tc>
        <w:tc>
          <w:tcPr>
            <w:tcW w:w="2083" w:type="dxa"/>
          </w:tcPr>
          <w:p w:rsid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A90294" w:rsidRPr="00B2079A" w:rsidRDefault="00A90294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rPr>
          <w:gridAfter w:val="1"/>
          <w:wAfter w:w="35" w:type="dxa"/>
        </w:trPr>
        <w:tc>
          <w:tcPr>
            <w:tcW w:w="64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20.</w:t>
            </w:r>
          </w:p>
        </w:tc>
        <w:tc>
          <w:tcPr>
            <w:tcW w:w="5040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Проект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«Мобильная</w:t>
            </w:r>
            <w:r w:rsidR="00A9029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детская библиотека».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2022 г по 2026г.</w:t>
            </w:r>
          </w:p>
        </w:tc>
        <w:tc>
          <w:tcPr>
            <w:tcW w:w="2083" w:type="dxa"/>
          </w:tcPr>
          <w:p w:rsid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A90294" w:rsidRPr="00B2079A" w:rsidRDefault="00A90294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</w:p>
        </w:tc>
      </w:tr>
      <w:tr w:rsidR="00A90294" w:rsidRPr="00B2079A" w:rsidTr="0030720D">
        <w:tblPrEx>
          <w:tblLook w:val="04A0" w:firstRow="1" w:lastRow="0" w:firstColumn="1" w:lastColumn="0" w:noHBand="0" w:noVBand="1"/>
        </w:tblPrEx>
        <w:trPr>
          <w:gridAfter w:val="1"/>
          <w:wAfter w:w="35" w:type="dxa"/>
        </w:trPr>
        <w:tc>
          <w:tcPr>
            <w:tcW w:w="648" w:type="dxa"/>
          </w:tcPr>
          <w:p w:rsidR="00A90294" w:rsidRPr="00B2079A" w:rsidRDefault="00A90294" w:rsidP="00A90294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2</w:t>
            </w:r>
            <w:r>
              <w:rPr>
                <w:rFonts w:eastAsia="Times New Roman"/>
                <w:sz w:val="28"/>
                <w:szCs w:val="28"/>
              </w:rPr>
              <w:t>1</w:t>
            </w:r>
            <w:r w:rsidRPr="00B2079A"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5040" w:type="dxa"/>
          </w:tcPr>
          <w:p w:rsidR="00A90294" w:rsidRPr="00B2079A" w:rsidRDefault="00A90294" w:rsidP="00A90294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Проект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Год </w:t>
            </w:r>
            <w:r w:rsidR="00990D9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</w:rPr>
              <w:t>семьи в Детской библиотеке»</w:t>
            </w:r>
          </w:p>
        </w:tc>
        <w:tc>
          <w:tcPr>
            <w:tcW w:w="1800" w:type="dxa"/>
          </w:tcPr>
          <w:p w:rsidR="00A90294" w:rsidRPr="00B2079A" w:rsidRDefault="00A90294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2024г.</w:t>
            </w:r>
          </w:p>
        </w:tc>
        <w:tc>
          <w:tcPr>
            <w:tcW w:w="2083" w:type="dxa"/>
          </w:tcPr>
          <w:p w:rsidR="00A90294" w:rsidRDefault="00A90294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A90294" w:rsidRPr="00B2079A" w:rsidRDefault="00A90294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</w:p>
        </w:tc>
      </w:tr>
    </w:tbl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140185" w:rsidP="00B271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6.1.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Формы работы с пользователями.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работа подразумевает под собой разнообразие форм, нестандартность, но в то же время полное совпадение с контекстом основных целей и задач деятельности детской библиотеки.  Только от выбранных форм работы с пользователями будет зависеть то, насколько эффективны и результативны будут достигнутые цели.  А именно: продвижение идеи детского и семейного чтения, повышение статуса детской библиотеки, привлечение новых пользователей. И как следствие -  достаточный уровень формирования читательской активности у пользователей всех возрастных групп.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библиотека – это многофункциональное учреждение культуры: «Центр семейного чтения», «Центр информации», «Центр творчества», «Интеллект - центр, «Тинейджер- Центр», «Районный Информационно- методический Центр родительского образования и родительского просвещения взрослых и детей» (РИМЦ). Поэтому, требуется очень тщательный подход к подбору форм работы с определёнными категориями пользователей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 с пользователями в 202</w:t>
      </w:r>
      <w:r w:rsidR="00A90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tbl>
      <w:tblPr>
        <w:tblW w:w="0" w:type="auto"/>
        <w:jc w:val="center"/>
        <w:tblInd w:w="-1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3"/>
        <w:gridCol w:w="2410"/>
        <w:gridCol w:w="882"/>
        <w:gridCol w:w="1134"/>
        <w:gridCol w:w="851"/>
        <w:gridCol w:w="1244"/>
        <w:gridCol w:w="846"/>
        <w:gridCol w:w="850"/>
      </w:tblGrid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мероприятий</w:t>
            </w:r>
          </w:p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gridSpan w:val="2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Всего мероприятий (офлайн и онлайн) </w:t>
            </w:r>
          </w:p>
        </w:tc>
        <w:tc>
          <w:tcPr>
            <w:tcW w:w="2095" w:type="dxa"/>
            <w:gridSpan w:val="2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посещений, всего (офлайн и онлайн</w:t>
            </w:r>
          </w:p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(обращения к сайту))</w:t>
            </w:r>
          </w:p>
        </w:tc>
        <w:tc>
          <w:tcPr>
            <w:tcW w:w="1696" w:type="dxa"/>
            <w:gridSpan w:val="2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онлайн</w:t>
            </w: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для детей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для детей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мероприятия </w:t>
            </w:r>
          </w:p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гр. 3</w:t>
            </w: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посещения из гр. 5</w:t>
            </w: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Форумы, марафоны, праздники книги и т.п.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4012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3960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Книжно-иллюстративные выставки /просмотры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354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303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20475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17905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Интеллектуальные игры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Встречи с писателями, поэтами, издателями, деятелями культуры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Литературные вечера 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Дискуссии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Игровые формы (лото, викторины и др.)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253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253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2942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2942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1656</w:t>
            </w: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Премьеры, презентации книг, статей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Родительские собрания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184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Чтения (краеведческие, литературные)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Читательские конференции, обсуждения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Часы общения, духовности, творчества, открытого разговора, практических советов, литературно-музыкальные и поэтические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684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680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12500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12200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1647</w:t>
            </w: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Клубы, кружки / кол-во занятий 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2/ 3193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2/ 3193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2/ 3193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2/ 3193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Открытые уроки чтения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Уроки нравственности, патриотизма, толерантности, </w:t>
            </w: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экологии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47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620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620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Экскурсии, в т. ч.  по городу/селу 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Тематические обзоры/количество представленных книг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10/ 205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 /  205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Театры при библиотеке, театральные кружки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Квесты 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90D9B" w:rsidRPr="00804328" w:rsidTr="00182B9F">
        <w:trPr>
          <w:jc w:val="center"/>
        </w:trPr>
        <w:tc>
          <w:tcPr>
            <w:tcW w:w="763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990D9B" w:rsidRPr="00990D9B" w:rsidRDefault="00990D9B" w:rsidP="00182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82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1445</w:t>
            </w:r>
          </w:p>
        </w:tc>
        <w:tc>
          <w:tcPr>
            <w:tcW w:w="113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1367</w:t>
            </w:r>
          </w:p>
        </w:tc>
        <w:tc>
          <w:tcPr>
            <w:tcW w:w="851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44620</w:t>
            </w:r>
          </w:p>
        </w:tc>
        <w:tc>
          <w:tcPr>
            <w:tcW w:w="1244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41514</w:t>
            </w:r>
          </w:p>
        </w:tc>
        <w:tc>
          <w:tcPr>
            <w:tcW w:w="846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850" w:type="dxa"/>
          </w:tcPr>
          <w:p w:rsidR="00990D9B" w:rsidRPr="00990D9B" w:rsidRDefault="00990D9B" w:rsidP="00182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0D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3303</w:t>
            </w:r>
          </w:p>
        </w:tc>
      </w:tr>
    </w:tbl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140185" w:rsidP="00B27153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Содержание и организация работы с читателями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продвижению чтения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привлечению  потенциальных читателей в библиотеку.</w:t>
      </w:r>
    </w:p>
    <w:p w:rsidR="00B27153" w:rsidRDefault="00B27153" w:rsidP="00B2079A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140185" w:rsidP="00B2079A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6.2.1. 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Библиотека</w:t>
      </w:r>
      <w:r w:rsidR="00B2079A"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«Культурно- просветительский центр, коммуникационная площадка интеллектуального развития и культурного досуга»</w:t>
      </w:r>
    </w:p>
    <w:p w:rsidR="00B2079A" w:rsidRPr="00B2079A" w:rsidRDefault="00B2079A" w:rsidP="00B2079A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Конкретные мероприятия</w:t>
      </w:r>
    </w:p>
    <w:p w:rsidR="00B2079A" w:rsidRPr="00B2079A" w:rsidRDefault="00B2079A" w:rsidP="00B2079A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392"/>
        <w:gridCol w:w="142"/>
        <w:gridCol w:w="3543"/>
        <w:gridCol w:w="142"/>
        <w:gridCol w:w="1523"/>
        <w:gridCol w:w="320"/>
        <w:gridCol w:w="142"/>
        <w:gridCol w:w="1275"/>
        <w:gridCol w:w="142"/>
        <w:gridCol w:w="35"/>
        <w:gridCol w:w="1915"/>
      </w:tblGrid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Мероприятия: тематика, формат, цель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tabs>
                <w:tab w:val="left" w:pos="8144"/>
              </w:tabs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Детская  библиотека – центр  развивающего чтения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Программа развивающего  чтения с использованием игротерапии, ориентированная  на  семьи с детьми  раннего  дошкольного возраста 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«Читалочка – Помогалочка»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(от1г. до 3л.)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Семьи с детьми  раннего  дошкольного возраста, не посещающие  дошкольные учреждения.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(период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с  сентября по май)</w:t>
            </w:r>
          </w:p>
        </w:tc>
        <w:tc>
          <w:tcPr>
            <w:tcW w:w="1950" w:type="dxa"/>
            <w:gridSpan w:val="2"/>
          </w:tcPr>
          <w:p w:rsidR="00A90294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A90294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  <w:r w:rsidR="00B2079A"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Программа развивающего  чтения с использованием сказкотерапии, ориентированная  на детей дошкольного возраста 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«Почитайка».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 возраста, посещающие МАДОУ Горнозаводска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(период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с  сентября по май)</w:t>
            </w:r>
          </w:p>
        </w:tc>
        <w:tc>
          <w:tcPr>
            <w:tcW w:w="1950" w:type="dxa"/>
            <w:gridSpan w:val="2"/>
          </w:tcPr>
          <w:p w:rsid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A90294" w:rsidRPr="00B2079A" w:rsidRDefault="00A90294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Программа развивающего чтения с использованием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технологии ТРИЗ, ориентированная  на детей  младшего школьного возраста 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«Магия Чтения»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Дети  младшего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школьного возраста, посещающие общеобразовательные учреждения Горнозаводска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(период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с  сентября по май)</w:t>
            </w:r>
          </w:p>
        </w:tc>
        <w:tc>
          <w:tcPr>
            <w:tcW w:w="1950" w:type="dxa"/>
            <w:gridSpan w:val="2"/>
          </w:tcPr>
          <w:p w:rsid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Методист МБУК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«ГЦДБ» </w:t>
            </w:r>
          </w:p>
          <w:p w:rsidR="00A90294" w:rsidRPr="00B2079A" w:rsidRDefault="00A90294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Программа развивающего, интеллектуального чтения, ориентированная  на подростков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«Новое поколение выбирает КНИГУ»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  среднего школьного возраста, посещающие общеобразовательные учреждения Горнозаводска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(период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с  сентября по май)</w:t>
            </w:r>
          </w:p>
        </w:tc>
        <w:tc>
          <w:tcPr>
            <w:tcW w:w="1950" w:type="dxa"/>
            <w:gridSpan w:val="2"/>
          </w:tcPr>
          <w:p w:rsid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A90294" w:rsidRPr="00B2079A" w:rsidRDefault="00A90294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Салтыкова О.А.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Книжная панорама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«БУК - платформа</w:t>
            </w:r>
            <w:r w:rsidRPr="00B2079A">
              <w:rPr>
                <w:rFonts w:eastAsia="Times New Roman"/>
                <w:sz w:val="28"/>
                <w:szCs w:val="28"/>
              </w:rPr>
              <w:t>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Цель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>: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раскрытие  книжного фонда  библиотеки с помощью экспозиций и выставок, как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традиционного, так и нетрадиционного формата.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6.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«Горнозаводск – территория детского чтения»: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интерактивные библиотечные  игровые программы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творческие тематические программы 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7.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Подарите радость  чтения»: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книгомарофон;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творческие  и тематические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(февраль)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8.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«День КнигоДарения»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(</w:t>
            </w:r>
            <w:r w:rsidRPr="00B2079A">
              <w:rPr>
                <w:rFonts w:eastAsia="Times New Roman"/>
                <w:sz w:val="28"/>
                <w:szCs w:val="28"/>
              </w:rPr>
              <w:t>по  инициативе ПКДБ и РГДБ)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(февраль)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При взаимодействи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и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с педагогами ОУ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9.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«Всемирный день чтения вслух»: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громкие чтения;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активности»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(февраль)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10.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Региональный день детского чтения»: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творческие  и тематические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Активности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 по инициативе  ПКДБ)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 март)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Проведение циклов просветительских мероприятий по пропаганде разноплановой литературы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«Книжный марафон»: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1.Мероприятия по продвижению качественной художественной литературы.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2.Мероприятия  по пропаганде: тематической,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краеведческой литературы; 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литературы познавательной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направленности.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«Окно в МИР книги»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Раскрытие книжного фонда ДБ, информирование пользователей посредством организации системы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книжных выставок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Формат</w:t>
            </w:r>
            <w:r w:rsidRPr="00B2079A">
              <w:rPr>
                <w:rFonts w:eastAsia="Times New Roman"/>
                <w:sz w:val="28"/>
                <w:szCs w:val="28"/>
              </w:rPr>
              <w:t>: постоянно действующие экспозиции; тематические книжные выставки с обратной связью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с читателями; выставочное сопровождение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мероприятий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 библиотеки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Промоакции по продвижению книг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«Библио-Нашествие»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(шествие по улицам 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г. Горнозаводска: библиотекари, книжные герои, лучшие читатели ДБ, родители)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Все пользователи  библиотеки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(летний период)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14.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Либ Моб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Как пройти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в библиотеку?»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(</w:t>
            </w:r>
            <w:r w:rsidRPr="00B2079A">
              <w:rPr>
                <w:rFonts w:eastAsia="Times New Roman"/>
                <w:sz w:val="28"/>
                <w:szCs w:val="28"/>
              </w:rPr>
              <w:t xml:space="preserve">ко Дню библиотек) 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  младшего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и  среднего школьного возраста.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(27 мая)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Детская  библиотека – центр  читательского  творчества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Всероссийский  конкурс юных чтецов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Живая классика»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(ПКДБ им. Л.И. Кузьмина)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  младшего и  среднего школьного возраста.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Март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при взаимодействии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с ИМЦ  ОУ Горнозаводска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Участие в краевых, городских, районных конкурсах литературно – изобразительного творчества.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2.1. Краевой конкурс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«Лучшая читающая семья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Пермского края– 202</w:t>
            </w:r>
            <w:r w:rsidR="009E32CD">
              <w:rPr>
                <w:rFonts w:eastAsia="Times New Roman"/>
                <w:b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»</w:t>
            </w:r>
          </w:p>
          <w:p w:rsidR="00B2079A" w:rsidRPr="00B2079A" w:rsidRDefault="00B2079A" w:rsidP="009E32CD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2.2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Краевой конкурс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«Лучший читатель Пермского края  в 202</w:t>
            </w:r>
            <w:r w:rsidR="009E32CD">
              <w:rPr>
                <w:rFonts w:eastAsia="Times New Roman"/>
                <w:b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году»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Семьи с детьми всех возрастных групп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Дети  с 7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до 15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Инициатор: ПКДБ им. Л.И. Кузьмина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Инициатор: ПКДБ им. Л.И. Кузьмина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Отбор литературно-творческих  работ детей в журнал литературно –  художественного творчества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Родничок» 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(инициатор и издатель ГБУК «ПОДБ им. Л.И.Кузьмина»)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(май – июнь)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Инициатор: ПКДБ им. Л.И. Кузьмина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3685" w:type="dxa"/>
            <w:gridSpan w:val="2"/>
          </w:tcPr>
          <w:p w:rsidR="009E32CD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 студии прикладного творчества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«БУК – Хобби</w:t>
            </w:r>
            <w:r w:rsidR="009E32CD">
              <w:rPr>
                <w:rFonts w:eastAsia="Times New Roman"/>
                <w:b/>
                <w:sz w:val="28"/>
                <w:szCs w:val="28"/>
              </w:rPr>
              <w:t xml:space="preserve"> и мастерской семейного творчества</w:t>
            </w:r>
          </w:p>
          <w:p w:rsidR="00B2079A" w:rsidRPr="00B2079A" w:rsidRDefault="009E32CD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«АРТ-Семья»</w:t>
            </w:r>
            <w:r w:rsidR="00B2079A" w:rsidRPr="00B2079A">
              <w:rPr>
                <w:rFonts w:eastAsia="Times New Roman"/>
                <w:b/>
                <w:sz w:val="28"/>
                <w:szCs w:val="28"/>
              </w:rPr>
              <w:t>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творческие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мастер- классы.</w:t>
            </w:r>
          </w:p>
        </w:tc>
        <w:tc>
          <w:tcPr>
            <w:tcW w:w="1843" w:type="dxa"/>
            <w:gridSpan w:val="2"/>
          </w:tcPr>
          <w:p w:rsidR="009E32CD" w:rsidRDefault="009E32CD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Семьи с детьми.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(май – июнь)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обслуживания МБУК «ГЦДБ»  Артемьева С.А.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tabs>
                <w:tab w:val="left" w:pos="8144"/>
              </w:tabs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Праздники, направленные на продвижение идеи семейного, детского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чтения.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Праздник Книги и Чтения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(открытие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«Недели детской книги</w:t>
            </w:r>
            <w:r w:rsidRPr="00B2079A">
              <w:rPr>
                <w:rFonts w:eastAsia="Times New Roman"/>
                <w:sz w:val="28"/>
                <w:szCs w:val="28"/>
              </w:rPr>
              <w:t>»)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(март)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Праздник семейного чтения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Папа, мама, я – читающая се6мья!»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Цель: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развитие семейного чтения.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(май-сентябрь)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Праздник детства и летнего чтения.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АРТ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-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БУК - лето!»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(открывает программу летнего чтения)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(июнь)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Праздник посвящения в читатели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«БУК - страна приглашает!»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(сентябрь)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Праздник, открывающий «Месяц открытых дверей»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Мы идём в БИБЛИОТЕКУ!»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(сентябрь)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6.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Праздник чествования лучших читателей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Читайленд: звёздные читатели»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педагоги.</w:t>
            </w:r>
          </w:p>
        </w:tc>
        <w:tc>
          <w:tcPr>
            <w:tcW w:w="1559" w:type="dxa"/>
            <w:gridSpan w:val="3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(декабрь)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Библиотека – центр коммуникации. 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Акции, способствующие  взаимодействию  и коммуницированию  различных возрастных групп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«Неделя  детской КНИГИ»: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педагоги.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(март)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«Библиосумерки»: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(детский формат)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педагоги.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(апрель)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Территория Детства 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Дети всех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возрастных групп от 5 лет; родители, педагоги.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С  2023г.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(1 июня)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 МБУК «ГЦДБ» 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Территория счастья»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педагоги.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(июль)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Ночь искусств»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(детский формат)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педагоги.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(ноябрь)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6.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Семейные праздники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Мы подарим вам праздник!»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Семьи с детьми всех возрастных групп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7.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Территория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добра и уважения»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педагоги.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(октябрь)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8.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Территория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волшебства»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и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педагоги.</w:t>
            </w:r>
          </w:p>
        </w:tc>
        <w:tc>
          <w:tcPr>
            <w:tcW w:w="1594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 декабрь)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 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Праздники,  ориентированные на  семейный досуг, позиционирующие семью как  основу общества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Этно - праздник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«Рождественские семейные  встречи»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Семьи  с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детьми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(январь)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Семейный праздник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«Мамин День»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Семьи  с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детьми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 март)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День самых маленьких читателей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«Вместе с мамой в библиотеку»: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игровые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Семьи  с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детьми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(сентябрь- май)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Праздник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День   семьи, любви  и верности»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(приурочен  ко «Дню Петра и Февроньи»)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Семьи  с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детьми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(июль)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Праздник читающих бабушек и читающих дедушек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Моя современная бабушка. Мой современный дедушка»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Бабушки, дедушки, внуки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(октябрь)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Праздник творческих бабушек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«Бабушкин Этно - сундук»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Бабушки, дедушки, внуки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(октябрь)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Акции, ориентированные на родительское  образование и семейный досуг.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«День отца»: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распространение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материалов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2. 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«День братьев и сестёр»: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книжные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активности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«День бабушек и дедушек»: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активности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от 5 лет; родители, педагоги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  -  интеллектуальный  центр.</w:t>
            </w:r>
          </w:p>
          <w:p w:rsidR="00B2079A" w:rsidRPr="00B2079A" w:rsidRDefault="009E32CD" w:rsidP="009E32CD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Сохранение р</w:t>
            </w:r>
            <w:r w:rsidR="00B2079A" w:rsidRPr="00B2079A">
              <w:rPr>
                <w:rFonts w:eastAsia="Times New Roman"/>
                <w:b/>
                <w:sz w:val="28"/>
                <w:szCs w:val="28"/>
              </w:rPr>
              <w:t>усск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ого  </w:t>
            </w:r>
            <w:r w:rsidR="00B2079A" w:rsidRPr="00B2079A">
              <w:rPr>
                <w:rFonts w:eastAsia="Times New Roman"/>
                <w:b/>
                <w:sz w:val="28"/>
                <w:szCs w:val="28"/>
              </w:rPr>
              <w:t xml:space="preserve"> языка как языка межнационального общения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«Международный день родного языка»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(21февраля)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«Всемирный День поэзии»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( 21 марта)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«День славянской письменности и культуры»: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 май)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«День русского языка. Пушкинский день»: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(6 июня)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«Международный день грамотности»: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тренинги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(8 сентября)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6.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«День словарей и энциклопедий»: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тренинги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родители; педагоги.</w:t>
            </w:r>
          </w:p>
        </w:tc>
        <w:tc>
          <w:tcPr>
            <w:tcW w:w="1914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(22 ноября)</w:t>
            </w:r>
          </w:p>
        </w:tc>
        <w:tc>
          <w:tcPr>
            <w:tcW w:w="191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  -  интеллектуальный  центр.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2023 – 2031 – Десятилетие науки и технологий в России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«День российской науки»: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лаборатории;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квизы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с 6 до16 лет; родители; педагоги.</w:t>
            </w:r>
          </w:p>
        </w:tc>
        <w:tc>
          <w:tcPr>
            <w:tcW w:w="1879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(8 февраля)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«Наш Космос»: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-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квизы;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и информационные программы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с 6 до16 лет; родители; педагоги.</w:t>
            </w:r>
          </w:p>
        </w:tc>
        <w:tc>
          <w:tcPr>
            <w:tcW w:w="1879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(12 апреля)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«Дни российской науки»: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-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квизы;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и информационные программы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с 6 до16 лет; родители; педагоги.</w:t>
            </w:r>
          </w:p>
        </w:tc>
        <w:tc>
          <w:tcPr>
            <w:tcW w:w="1879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(февраль - декабрь)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– конкурс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 «Знатоки  науки»: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конкурсная деятельность;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игровая активность;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-опытная деятельность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с 6 до16 лет; родители; педагоги.</w:t>
            </w:r>
          </w:p>
        </w:tc>
        <w:tc>
          <w:tcPr>
            <w:tcW w:w="1879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(сентябрь)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– марафон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«Хочу ВСЁ знать!»: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-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квизы;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и информационные программы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 с 6 до16 лет; родители; педагоги.</w:t>
            </w:r>
          </w:p>
        </w:tc>
        <w:tc>
          <w:tcPr>
            <w:tcW w:w="1879" w:type="dxa"/>
            <w:gridSpan w:val="4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(октябрь - ноябрь)</w:t>
            </w:r>
          </w:p>
        </w:tc>
        <w:tc>
          <w:tcPr>
            <w:tcW w:w="1950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 – центр летнего досуга детей и подростков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Реализация программы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«АРТ - Бук – Лето»: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мастерские;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площадка – внестационар «Читающая песочница»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 и младшего школьного возраста; родители, педагоги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по 2026г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(летний период)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разновозрастного отряда детей и подростков на базе МБУК «ГЦДБ» в летний период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«АРТ - Игрополис»(РВО)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 и младшего школьного возраста; родители, педагоги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  2023г. 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 2026г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(летний период)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«Библиотека без стен»:</w:t>
            </w:r>
          </w:p>
          <w:p w:rsidR="009E32CD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 </w:t>
            </w:r>
            <w:r w:rsidRPr="00B2079A">
              <w:rPr>
                <w:rFonts w:eastAsia="Times New Roman"/>
                <w:sz w:val="28"/>
                <w:szCs w:val="28"/>
              </w:rPr>
              <w:t>мобильные библиотечные  площадки   в различных локациях городского пространства</w:t>
            </w:r>
            <w:r w:rsidR="009E32CD">
              <w:rPr>
                <w:rFonts w:eastAsia="Times New Roman"/>
                <w:sz w:val="28"/>
                <w:szCs w:val="28"/>
              </w:rPr>
              <w:t>;</w:t>
            </w:r>
          </w:p>
          <w:p w:rsidR="00B2079A" w:rsidRPr="00B2079A" w:rsidRDefault="009E32CD" w:rsidP="009E32CD">
            <w:p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- мобильные площадки  в поселениях округа.</w:t>
            </w:r>
            <w:r w:rsidR="00B2079A"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дошкольного,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 младшего школьного возраста; родители, педагоги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  2023г. 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 2026г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(летний период)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 – территория творчества.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 Функционирование студии прикладного творчества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«БУК – Хобби»</w:t>
            </w:r>
          </w:p>
          <w:p w:rsidR="009E32CD" w:rsidRPr="00B2079A" w:rsidRDefault="009E32CD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9E32CD">
              <w:rPr>
                <w:rFonts w:eastAsia="Times New Roman"/>
                <w:sz w:val="28"/>
                <w:szCs w:val="28"/>
              </w:rPr>
              <w:t>2. Функционирование мастерской семейного творчества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«АРТ – Семья»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Дети младшего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школьного возраста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С  2023г. по 2026г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Специалист отдела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Артемьева С.А.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пространства «Мейкерспейс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в библиотеке»:  семейные мастерские с информационной составляющей, ориентированной на РО и народное творчество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Семьи с детьми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 пространства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«Галерея творчества»: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экспозиции.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библиотеки.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 2026г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  пространства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«АРТ – Окна»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Библиотека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– 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«Центр досуга и чтения подростков»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«Тинейджер - Центра»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Подростки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Интенсив – 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Лето – драйв»: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активности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Подростки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Цикл мероприятий в рамках программы  интеллектуального чтения, ориентированной на подростков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«Новое поколение выбирает Чтение»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Подростки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 2023г. по 2026г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Внестационарное</w:t>
            </w:r>
            <w:r w:rsidR="009E32CD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проведение мероприятий, ориентированных на продвижение </w:t>
            </w:r>
            <w:r w:rsidR="00990D9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чтения.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Реализация проекта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«Мобильная детская библиотека»: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Локации</w:t>
            </w:r>
            <w:r w:rsidRPr="00B2079A">
              <w:rPr>
                <w:rFonts w:eastAsia="Times New Roman"/>
                <w:sz w:val="28"/>
                <w:szCs w:val="28"/>
              </w:rPr>
              <w:t xml:space="preserve">: городское пространство; 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общеобразовательные и дошкольные учреждения; поселения ГГО.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Дети всех возрастных групп; родители, педагоги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мобильных коммуникационно-творческих площадок во внестационарном формате (городское  пространство, общеобразовательные и дошкольные учреждения Горнозаводского округа и города Горнозаводска).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всех возрастных групп; родители, педагоги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«Читай, округ!»: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литературные программы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Локации: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городское пространство;  общеобразовательные и дошкольные учреждения; поселения ГГО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«Культурная Суббота»: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и тематические программы: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Локации: </w:t>
            </w:r>
            <w:r w:rsidRPr="00B2079A">
              <w:rPr>
                <w:rFonts w:eastAsia="Times New Roman"/>
                <w:sz w:val="28"/>
                <w:szCs w:val="28"/>
              </w:rPr>
              <w:t>городское пространство; общеобразовательные и дошкольные учреждения; поселения ГГО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«Библиотечный Десант»: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и тематические программы: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Локации: </w:t>
            </w:r>
            <w:r w:rsidRPr="00B2079A">
              <w:rPr>
                <w:rFonts w:eastAsia="Times New Roman"/>
                <w:sz w:val="28"/>
                <w:szCs w:val="28"/>
              </w:rPr>
              <w:t>городское пространство; общеобразовательные и дошкольные учреждения; поселения ГГО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 – центр информации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Продвижение чтения</w:t>
            </w:r>
          </w:p>
        </w:tc>
      </w:tr>
      <w:tr w:rsidR="00B2079A" w:rsidRPr="00B2079A" w:rsidTr="00140185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  информационных модулей в гибридном формате: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- материалы информационной направленности;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материалы тематические;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материалы, приуроченные к событийным активностям. 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140185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Рекомендательные списки литературы </w:t>
            </w:r>
            <w:r w:rsidRPr="00B2079A">
              <w:rPr>
                <w:rFonts w:eastAsia="Times New Roman"/>
                <w:sz w:val="28"/>
                <w:szCs w:val="28"/>
              </w:rPr>
              <w:t>в соответствии с программно - проектной деятельностью; тематическим планированием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140185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Бюллетень новых книг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в соответствии с программно - проектной деятельностью; тематическим планированием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140185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Путеводители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 в соответствии  с  программно - проектной деятельностью; тематическим планированием.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</w:tc>
        <w:tc>
          <w:tcPr>
            <w:tcW w:w="1275" w:type="dxa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tabs>
                <w:tab w:val="left" w:pos="8144"/>
              </w:tabs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 –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Интеллект – центр</w:t>
            </w:r>
            <w:r w:rsidRPr="00B2079A">
              <w:rPr>
                <w:rFonts w:eastAsia="Times New Roman"/>
                <w:sz w:val="28"/>
                <w:szCs w:val="28"/>
              </w:rPr>
              <w:t>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Информационная  деятельность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Информирование 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>пользователей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библиотеки: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-групповое, индивидуальное;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-с использованием малых библиографических форм.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информационных площадок в  гибридном формате.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День информационной активности</w:t>
            </w:r>
            <w:r w:rsidRPr="00B2079A">
              <w:rPr>
                <w:rFonts w:eastAsia="Times New Roman"/>
                <w:sz w:val="28"/>
                <w:szCs w:val="28"/>
              </w:rPr>
              <w:t xml:space="preserve">»: цикл мероприятий  информационной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направленности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Пользователи библиотеки всех возрастных групп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3685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виртуального модуля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«Хватай идею!» (тематические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подборки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в виртуальном доступе).</w:t>
            </w:r>
          </w:p>
        </w:tc>
        <w:tc>
          <w:tcPr>
            <w:tcW w:w="1843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Пользователи библиотеки всех возрастных групп 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2023 г. –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2026 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ИУ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Подготовка и реализация циклов мероприятий, посвященных событиям года</w:t>
            </w:r>
          </w:p>
          <w:p w:rsidR="00B2079A" w:rsidRPr="00B2079A" w:rsidRDefault="00B2079A" w:rsidP="009E32CD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«202</w:t>
            </w:r>
            <w:r w:rsidR="009E32CD">
              <w:rPr>
                <w:rFonts w:eastAsia="Times New Roman"/>
                <w:b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г. – Год </w:t>
            </w:r>
            <w:r w:rsidR="009E32CD">
              <w:rPr>
                <w:rFonts w:eastAsia="Times New Roman"/>
                <w:b/>
                <w:sz w:val="28"/>
                <w:szCs w:val="28"/>
              </w:rPr>
              <w:t xml:space="preserve"> семьи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в  России»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543" w:type="dxa"/>
          </w:tcPr>
          <w:p w:rsidR="009E32CD" w:rsidRPr="006511FA" w:rsidRDefault="009E32CD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Тематическая платформа </w:t>
            </w:r>
            <w:r w:rsidRPr="006511FA">
              <w:rPr>
                <w:rFonts w:eastAsia="Times New Roman"/>
                <w:b/>
                <w:sz w:val="28"/>
                <w:szCs w:val="28"/>
              </w:rPr>
              <w:t>«Год Семьи»:</w:t>
            </w:r>
          </w:p>
          <w:p w:rsidR="00B2079A" w:rsidRPr="00B2079A" w:rsidRDefault="009E32CD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- </w:t>
            </w:r>
            <w:r w:rsidR="00B2079A" w:rsidRPr="00B2079A">
              <w:rPr>
                <w:rFonts w:eastAsia="Times New Roman"/>
                <w:sz w:val="28"/>
                <w:szCs w:val="28"/>
              </w:rPr>
              <w:t>- книжные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событийные  активности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Педагоги и родители.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9E32CD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</w:t>
            </w:r>
            <w:r w:rsidR="009E32C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54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Тематическая  платформа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«Календарь  </w:t>
            </w:r>
            <w:r w:rsidR="009E32CD">
              <w:rPr>
                <w:rFonts w:eastAsia="Times New Roman"/>
                <w:b/>
                <w:sz w:val="28"/>
                <w:szCs w:val="28"/>
              </w:rPr>
              <w:t>семьи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»:</w:t>
            </w:r>
          </w:p>
          <w:p w:rsidR="00B42CE1" w:rsidRPr="00243AEF" w:rsidRDefault="00B42CE1" w:rsidP="00B42CE1">
            <w:pPr>
              <w:shd w:val="clear" w:color="auto" w:fill="FFFFFF"/>
              <w:jc w:val="both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Семейный</w:t>
            </w:r>
            <w:r w:rsidRPr="00243AEF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календарь</w:t>
            </w:r>
            <w:r w:rsidRPr="00243AEF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на</w:t>
            </w:r>
            <w:r w:rsidRPr="00243AEF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 xml:space="preserve"> 2024 </w:t>
            </w:r>
            <w:r w:rsidRPr="00243AEF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год</w:t>
            </w:r>
            <w:r w:rsidRPr="00243AEF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>: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10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апреля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братьев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сестер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25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апреля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дочерей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15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мая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Международный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семьи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июня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Всемирный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родителей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8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июля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Всероссийский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семьи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,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любви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верности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7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сентября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внучат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12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сентября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семейного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общения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октября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пожилого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человека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20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октября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отца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26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октября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тещи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свекрови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28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октября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бабушек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дедушек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22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ноября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сыновей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24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ноября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матери</w:t>
            </w:r>
          </w:p>
          <w:p w:rsidR="00B42CE1" w:rsidRPr="00243AEF" w:rsidRDefault="00B42CE1" w:rsidP="00B42CE1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21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декабря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 – 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многодетной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семьи</w:t>
            </w:r>
          </w:p>
          <w:p w:rsidR="00B2079A" w:rsidRPr="00B2079A" w:rsidRDefault="00B42CE1" w:rsidP="00B42CE1">
            <w:pPr>
              <w:shd w:val="clear" w:color="auto" w:fill="FFFFFF"/>
              <w:jc w:val="both"/>
              <w:rPr>
                <w:rFonts w:eastAsia="Times New Roman"/>
                <w:sz w:val="28"/>
                <w:szCs w:val="28"/>
              </w:rPr>
            </w:pP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22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декабря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Всероссийский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праздник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lastRenderedPageBreak/>
              <w:t>благодарности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родителям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«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Спасибо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за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243AEF">
              <w:rPr>
                <w:rFonts w:eastAsia="Times New Roman"/>
                <w:color w:val="000000"/>
                <w:sz w:val="28"/>
                <w:szCs w:val="28"/>
              </w:rPr>
              <w:t>жизнь</w:t>
            </w:r>
            <w:r w:rsidRPr="00243AEF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>!</w:t>
            </w:r>
            <w:r w:rsidRPr="00243AEF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»</w:t>
            </w:r>
            <w:r w:rsidR="00B2079A" w:rsidRPr="00B2079A"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Педагоги и родители.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417" w:type="dxa"/>
            <w:gridSpan w:val="2"/>
          </w:tcPr>
          <w:p w:rsidR="00B42CE1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</w:t>
            </w:r>
            <w:r w:rsidR="00B42CE1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</w:t>
            </w: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10.04.24г.</w:t>
            </w: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25.04.24г.</w:t>
            </w: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01.06.24г.</w:t>
            </w: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08.07.24г.</w:t>
            </w: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42CE1" w:rsidRDefault="00B42CE1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07.09.24г.</w:t>
            </w: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12.09.24г.</w:t>
            </w: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01.10.24г.</w:t>
            </w: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20.10.24г.</w:t>
            </w: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26.10.24г.</w:t>
            </w: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28.10.24г.</w:t>
            </w:r>
          </w:p>
          <w:p w:rsidR="006511F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22.11.24г.</w:t>
            </w:r>
            <w:r w:rsidR="00B2079A" w:rsidRPr="00B2079A">
              <w:rPr>
                <w:rFonts w:eastAsia="Times New Roman"/>
                <w:sz w:val="28"/>
                <w:szCs w:val="28"/>
              </w:rPr>
              <w:t>.</w:t>
            </w:r>
          </w:p>
          <w:p w:rsidR="00B2079A" w:rsidRDefault="006511FA" w:rsidP="00B42CE1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24.11.24г.</w:t>
            </w:r>
          </w:p>
          <w:p w:rsidR="006511FA" w:rsidRDefault="006511FA" w:rsidP="00B42CE1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42CE1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21.12.24г.</w:t>
            </w:r>
          </w:p>
          <w:p w:rsidR="006511FA" w:rsidRDefault="006511FA" w:rsidP="00B42CE1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6511FA" w:rsidRPr="00B2079A" w:rsidRDefault="006511FA" w:rsidP="00B42CE1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22.12.24г.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отдела 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отдела 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  <w:p w:rsid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отдела обслуживания МБУК «ГЦДБ»</w:t>
            </w:r>
          </w:p>
          <w:p w:rsidR="006511FA" w:rsidRDefault="006511F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6511FA" w:rsidRDefault="006511F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6511FA" w:rsidRPr="00B2079A" w:rsidRDefault="006511F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354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«День </w:t>
            </w:r>
            <w:r w:rsidR="006511FA">
              <w:rPr>
                <w:rFonts w:eastAsia="Times New Roman"/>
                <w:b/>
                <w:sz w:val="28"/>
                <w:szCs w:val="28"/>
              </w:rPr>
              <w:t>Семьи: родные и любимые»</w:t>
            </w:r>
          </w:p>
          <w:p w:rsid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6511FA" w:rsidRDefault="006511F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- творческие мастерские;</w:t>
            </w:r>
          </w:p>
          <w:p w:rsidR="006511FA" w:rsidRPr="00B2079A" w:rsidRDefault="006511F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- игровые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 программы;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викторины, квизы и пр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</w:t>
            </w:r>
            <w:r w:rsidR="006511FA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6511F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Ежемесячно</w:t>
            </w:r>
            <w:r w:rsidR="00B2079A" w:rsidRPr="00B2079A"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отдела обслуживания МБУК «ГЦДБ»</w:t>
            </w:r>
          </w:p>
        </w:tc>
      </w:tr>
      <w:tr w:rsidR="00B2079A" w:rsidRPr="00B2079A" w:rsidTr="00B2079A">
        <w:tc>
          <w:tcPr>
            <w:tcW w:w="534" w:type="dxa"/>
            <w:gridSpan w:val="2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354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Информационный  модуль   в гибридном формате</w:t>
            </w:r>
          </w:p>
          <w:p w:rsidR="00B2079A" w:rsidRPr="00B2079A" w:rsidRDefault="00B2079A" w:rsidP="006511F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«Сундук  </w:t>
            </w:r>
            <w:r w:rsidR="006511FA">
              <w:rPr>
                <w:rFonts w:eastAsia="Times New Roman"/>
                <w:b/>
                <w:sz w:val="28"/>
                <w:szCs w:val="28"/>
              </w:rPr>
              <w:t xml:space="preserve"> семейных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идей» </w:t>
            </w:r>
          </w:p>
        </w:tc>
        <w:tc>
          <w:tcPr>
            <w:tcW w:w="1985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Педагоги и родители</w:t>
            </w:r>
          </w:p>
        </w:tc>
        <w:tc>
          <w:tcPr>
            <w:tcW w:w="1417" w:type="dxa"/>
            <w:gridSpan w:val="2"/>
          </w:tcPr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</w:t>
            </w:r>
            <w:r w:rsidR="006511FA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092" w:type="dxa"/>
            <w:gridSpan w:val="3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отдела обслуживания МБУК «ГЦДБ»</w:t>
            </w:r>
          </w:p>
        </w:tc>
      </w:tr>
      <w:tr w:rsidR="00B2079A" w:rsidRPr="00B2079A" w:rsidTr="00B2079A">
        <w:tc>
          <w:tcPr>
            <w:tcW w:w="9571" w:type="dxa"/>
            <w:gridSpan w:val="11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Подготовка и реализация цикла мероприятий, посвященных юбилейным датам  писателей</w:t>
            </w:r>
          </w:p>
          <w:p w:rsidR="00B2079A" w:rsidRPr="00B2079A" w:rsidRDefault="00B2079A" w:rsidP="00B2079A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«Юбилей писателя – праздник для читателя»</w:t>
            </w:r>
          </w:p>
        </w:tc>
      </w:tr>
      <w:tr w:rsidR="00B2079A" w:rsidRPr="00B2079A" w:rsidTr="00B2079A">
        <w:tc>
          <w:tcPr>
            <w:tcW w:w="392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  <w:gridSpan w:val="3"/>
          </w:tcPr>
          <w:p w:rsidR="000F5A57" w:rsidRPr="000F5A57" w:rsidRDefault="000F5A57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Тематические событийные мероприятия </w:t>
            </w:r>
            <w:r w:rsidRPr="000F5A57">
              <w:rPr>
                <w:rFonts w:eastAsia="Times New Roman"/>
                <w:sz w:val="28"/>
                <w:szCs w:val="28"/>
              </w:rPr>
              <w:t>в соответствии с юбилейными датами писателей и поэтов, пишущих для детей и подростков.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творческая мастерская;</w:t>
            </w:r>
          </w:p>
          <w:p w:rsid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активности</w:t>
            </w:r>
            <w:r w:rsidR="000F5A57">
              <w:rPr>
                <w:rFonts w:eastAsia="Times New Roman"/>
                <w:sz w:val="28"/>
                <w:szCs w:val="28"/>
              </w:rPr>
              <w:t>;</w:t>
            </w:r>
          </w:p>
          <w:p w:rsidR="000F5A57" w:rsidRPr="000F5A57" w:rsidRDefault="000F5A57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0F5A57">
              <w:rPr>
                <w:rFonts w:eastAsia="Times New Roman"/>
                <w:sz w:val="28"/>
                <w:szCs w:val="28"/>
              </w:rPr>
              <w:t>- публикации информационные;</w:t>
            </w:r>
          </w:p>
          <w:p w:rsidR="000F5A57" w:rsidRPr="00B2079A" w:rsidRDefault="000F5A57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0F5A57">
              <w:rPr>
                <w:rFonts w:eastAsia="Times New Roman"/>
                <w:sz w:val="28"/>
                <w:szCs w:val="28"/>
              </w:rPr>
              <w:t>- информационные обзоры.</w:t>
            </w:r>
          </w:p>
        </w:tc>
        <w:tc>
          <w:tcPr>
            <w:tcW w:w="1523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Дети младшего школьного возраста; педагоги. </w:t>
            </w:r>
          </w:p>
        </w:tc>
        <w:tc>
          <w:tcPr>
            <w:tcW w:w="1737" w:type="dxa"/>
            <w:gridSpan w:val="3"/>
          </w:tcPr>
          <w:p w:rsidR="00B2079A" w:rsidRPr="00B2079A" w:rsidRDefault="00C0429B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Январь</w:t>
            </w:r>
            <w:r w:rsidR="000F5A57">
              <w:rPr>
                <w:rFonts w:eastAsia="Times New Roman"/>
                <w:sz w:val="28"/>
                <w:szCs w:val="28"/>
              </w:rPr>
              <w:t xml:space="preserve"> 2024г.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0F5A57">
              <w:rPr>
                <w:rFonts w:eastAsia="Times New Roman"/>
                <w:sz w:val="28"/>
                <w:szCs w:val="28"/>
              </w:rPr>
              <w:t xml:space="preserve">– Декабрь </w:t>
            </w:r>
            <w:r>
              <w:rPr>
                <w:rFonts w:eastAsia="Times New Roman"/>
                <w:sz w:val="28"/>
                <w:szCs w:val="28"/>
              </w:rPr>
              <w:t>2024г.</w:t>
            </w:r>
          </w:p>
        </w:tc>
        <w:tc>
          <w:tcPr>
            <w:tcW w:w="2092" w:type="dxa"/>
            <w:gridSpan w:val="3"/>
          </w:tcPr>
          <w:p w:rsidR="00B2079A" w:rsidRPr="00B2079A" w:rsidRDefault="00B2079A" w:rsidP="000F5A57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</w:t>
            </w:r>
            <w:r w:rsidR="000F5A57">
              <w:rPr>
                <w:rFonts w:eastAsia="Times New Roman"/>
                <w:sz w:val="28"/>
                <w:szCs w:val="28"/>
              </w:rPr>
              <w:t>Б"</w:t>
            </w:r>
          </w:p>
        </w:tc>
      </w:tr>
      <w:tr w:rsidR="004D6F02" w:rsidTr="004D6F02">
        <w:tc>
          <w:tcPr>
            <w:tcW w:w="9571" w:type="dxa"/>
            <w:gridSpan w:val="11"/>
          </w:tcPr>
          <w:p w:rsidR="004D6F02" w:rsidRPr="00B2079A" w:rsidRDefault="004D6F02" w:rsidP="004D6F0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Подготовка и реализация цикла мероприятий, посвященных событиям года</w:t>
            </w:r>
          </w:p>
          <w:p w:rsidR="004D6F02" w:rsidRDefault="004D6F02" w:rsidP="004D6F02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«202</w:t>
            </w:r>
            <w:r>
              <w:rPr>
                <w:rFonts w:eastAsia="Times New Roman"/>
                <w:b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год – 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юбилей В.П. Астафьев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»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(26.04.24г.)</w:t>
            </w:r>
          </w:p>
          <w:p w:rsidR="004D6F02" w:rsidRDefault="004D6F02" w:rsidP="004D6F02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Акция «Астафьев. Читай. Узнавай»</w:t>
            </w:r>
          </w:p>
        </w:tc>
      </w:tr>
      <w:tr w:rsidR="004D6F02" w:rsidTr="004D6F02">
        <w:tc>
          <w:tcPr>
            <w:tcW w:w="392" w:type="dxa"/>
          </w:tcPr>
          <w:p w:rsidR="004D6F02" w:rsidRDefault="004D6F02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1</w:t>
            </w:r>
          </w:p>
        </w:tc>
        <w:tc>
          <w:tcPr>
            <w:tcW w:w="3827" w:type="dxa"/>
            <w:gridSpan w:val="3"/>
          </w:tcPr>
          <w:p w:rsidR="004D6F02" w:rsidRDefault="004D6F02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Информационный модуль.</w:t>
            </w:r>
          </w:p>
          <w:p w:rsidR="004D6F02" w:rsidRPr="00B2079A" w:rsidRDefault="004D6F02" w:rsidP="004D6F02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информационной площадки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</w:t>
            </w:r>
            <w:r>
              <w:rPr>
                <w:rFonts w:eastAsia="Times New Roman"/>
                <w:b/>
                <w:sz w:val="28"/>
                <w:szCs w:val="28"/>
              </w:rPr>
              <w:t>Писатель на все времена: В.П. Астафьев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»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(факты биографии, творчества)</w:t>
            </w:r>
          </w:p>
          <w:p w:rsidR="004D6F02" w:rsidRDefault="004D6F02" w:rsidP="004D6F02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(</w:t>
            </w:r>
            <w:r w:rsidRPr="00B2079A">
              <w:rPr>
                <w:rFonts w:eastAsia="Times New Roman"/>
                <w:sz w:val="28"/>
                <w:szCs w:val="28"/>
              </w:rPr>
              <w:t>формат гибридный)</w:t>
            </w:r>
          </w:p>
        </w:tc>
        <w:tc>
          <w:tcPr>
            <w:tcW w:w="3402" w:type="dxa"/>
            <w:gridSpan w:val="5"/>
          </w:tcPr>
          <w:p w:rsidR="004D6F02" w:rsidRDefault="004D6F02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b/>
                <w:sz w:val="28"/>
                <w:szCs w:val="28"/>
              </w:rPr>
              <w:t>Участник</w:t>
            </w:r>
            <w:r>
              <w:rPr>
                <w:rFonts w:eastAsia="Times New Roman"/>
                <w:sz w:val="28"/>
                <w:szCs w:val="28"/>
              </w:rPr>
              <w:t xml:space="preserve">и: </w:t>
            </w:r>
            <w:r w:rsidRPr="00B2079A">
              <w:rPr>
                <w:rFonts w:eastAsia="Times New Roman"/>
                <w:sz w:val="28"/>
                <w:szCs w:val="28"/>
              </w:rPr>
              <w:t>Дети среднего и старшего школьного возраста; педагоги</w:t>
            </w:r>
          </w:p>
          <w:p w:rsidR="004D6F02" w:rsidRDefault="004D6F02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Срок реализации: март- апрель  2024г.</w:t>
            </w:r>
          </w:p>
        </w:tc>
        <w:tc>
          <w:tcPr>
            <w:tcW w:w="1950" w:type="dxa"/>
            <w:gridSpan w:val="2"/>
          </w:tcPr>
          <w:p w:rsidR="004D6F02" w:rsidRPr="004D6F02" w:rsidRDefault="004D6F02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sz w:val="28"/>
                <w:szCs w:val="28"/>
              </w:rPr>
              <w:t>Специалисты  отдела ИУ</w:t>
            </w:r>
          </w:p>
        </w:tc>
      </w:tr>
      <w:tr w:rsidR="004D6F02" w:rsidTr="004D6F02">
        <w:tc>
          <w:tcPr>
            <w:tcW w:w="392" w:type="dxa"/>
          </w:tcPr>
          <w:p w:rsidR="004D6F02" w:rsidRDefault="004D6F02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827" w:type="dxa"/>
            <w:gridSpan w:val="3"/>
          </w:tcPr>
          <w:p w:rsidR="004D6F02" w:rsidRDefault="004D6F02" w:rsidP="004D6F02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D6F02">
              <w:rPr>
                <w:rFonts w:eastAsia="Times New Roman"/>
                <w:sz w:val="28"/>
                <w:szCs w:val="28"/>
              </w:rPr>
              <w:t>Путеводитель онлайн по творчеству В.П. Астафьева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«Читаем Астафьева вместе»  </w:t>
            </w:r>
          </w:p>
        </w:tc>
        <w:tc>
          <w:tcPr>
            <w:tcW w:w="3402" w:type="dxa"/>
            <w:gridSpan w:val="5"/>
          </w:tcPr>
          <w:p w:rsidR="00036C8F" w:rsidRDefault="00036C8F" w:rsidP="00036C8F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b/>
                <w:sz w:val="28"/>
                <w:szCs w:val="28"/>
              </w:rPr>
              <w:t>Участник</w:t>
            </w:r>
            <w:r>
              <w:rPr>
                <w:rFonts w:eastAsia="Times New Roman"/>
                <w:sz w:val="28"/>
                <w:szCs w:val="28"/>
              </w:rPr>
              <w:t xml:space="preserve">и: </w:t>
            </w:r>
            <w:r w:rsidRPr="00B2079A">
              <w:rPr>
                <w:rFonts w:eastAsia="Times New Roman"/>
                <w:sz w:val="28"/>
                <w:szCs w:val="28"/>
              </w:rPr>
              <w:t>Дети среднего и старшего школьного возраста; педагоги</w:t>
            </w:r>
          </w:p>
          <w:p w:rsidR="004D6F02" w:rsidRDefault="00036C8F" w:rsidP="00036C8F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Срок реализации: март- апрель  2024г.</w:t>
            </w:r>
          </w:p>
        </w:tc>
        <w:tc>
          <w:tcPr>
            <w:tcW w:w="1950" w:type="dxa"/>
            <w:gridSpan w:val="2"/>
          </w:tcPr>
          <w:p w:rsidR="004D6F02" w:rsidRDefault="00036C8F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sz w:val="28"/>
                <w:szCs w:val="28"/>
              </w:rPr>
              <w:t>Специалисты  отдела ИУ</w:t>
            </w:r>
          </w:p>
          <w:p w:rsidR="00036C8F" w:rsidRDefault="00036C8F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Специалисты отдела  обслуживания.</w:t>
            </w:r>
          </w:p>
        </w:tc>
      </w:tr>
      <w:tr w:rsidR="004D6F02" w:rsidTr="004D6F02">
        <w:tc>
          <w:tcPr>
            <w:tcW w:w="392" w:type="dxa"/>
          </w:tcPr>
          <w:p w:rsidR="004D6F02" w:rsidRDefault="00036C8F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  <w:gridSpan w:val="3"/>
          </w:tcPr>
          <w:p w:rsidR="004D6F02" w:rsidRDefault="00036C8F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D75056">
              <w:rPr>
                <w:rFonts w:eastAsia="Times New Roman"/>
                <w:sz w:val="28"/>
                <w:szCs w:val="28"/>
              </w:rPr>
              <w:t>Акция – онлайн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«Открываем  для себя </w:t>
            </w:r>
            <w:r w:rsidR="00D75056">
              <w:rPr>
                <w:rFonts w:eastAsia="Times New Roman"/>
                <w:b/>
                <w:sz w:val="28"/>
                <w:szCs w:val="28"/>
              </w:rPr>
              <w:t xml:space="preserve"> Астафьева – </w:t>
            </w:r>
            <w:r w:rsidR="00D75056">
              <w:rPr>
                <w:rFonts w:eastAsia="Times New Roman"/>
                <w:b/>
                <w:sz w:val="28"/>
                <w:szCs w:val="28"/>
              </w:rPr>
              <w:lastRenderedPageBreak/>
              <w:t>открываем    - РОССИЮ»:</w:t>
            </w:r>
          </w:p>
          <w:p w:rsidR="00D75056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D75056">
              <w:rPr>
                <w:rFonts w:eastAsia="Times New Roman"/>
                <w:sz w:val="28"/>
                <w:szCs w:val="28"/>
              </w:rPr>
              <w:t>публикации аудиозаписей, видеороликов, статей  по творчеству Астафьева.</w:t>
            </w:r>
          </w:p>
        </w:tc>
        <w:tc>
          <w:tcPr>
            <w:tcW w:w="3402" w:type="dxa"/>
            <w:gridSpan w:val="5"/>
          </w:tcPr>
          <w:p w:rsidR="00D75056" w:rsidRDefault="00D75056" w:rsidP="00D75056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b/>
                <w:sz w:val="28"/>
                <w:szCs w:val="28"/>
              </w:rPr>
              <w:lastRenderedPageBreak/>
              <w:t>Участник</w:t>
            </w:r>
            <w:r>
              <w:rPr>
                <w:rFonts w:eastAsia="Times New Roman"/>
                <w:sz w:val="28"/>
                <w:szCs w:val="28"/>
              </w:rPr>
              <w:t xml:space="preserve">и: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Дети среднего и старшего школьного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возраста; педагоги</w:t>
            </w:r>
          </w:p>
          <w:p w:rsidR="004D6F02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C0429B">
              <w:rPr>
                <w:rFonts w:eastAsia="Times New Roman"/>
                <w:b/>
                <w:sz w:val="28"/>
                <w:szCs w:val="28"/>
              </w:rPr>
              <w:t>Срок реализации</w:t>
            </w:r>
            <w:r>
              <w:rPr>
                <w:rFonts w:eastAsia="Times New Roman"/>
                <w:sz w:val="28"/>
                <w:szCs w:val="28"/>
              </w:rPr>
              <w:t>: март- апрель  2024г.</w:t>
            </w:r>
          </w:p>
        </w:tc>
        <w:tc>
          <w:tcPr>
            <w:tcW w:w="1950" w:type="dxa"/>
            <w:gridSpan w:val="2"/>
          </w:tcPr>
          <w:p w:rsidR="00D75056" w:rsidRDefault="00D75056" w:rsidP="00D75056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sz w:val="28"/>
                <w:szCs w:val="28"/>
              </w:rPr>
              <w:lastRenderedPageBreak/>
              <w:t>Специалисты  отдела ИУ</w:t>
            </w:r>
          </w:p>
          <w:p w:rsidR="004D6F02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Специалисты отдела  обслуживания</w:t>
            </w:r>
          </w:p>
        </w:tc>
      </w:tr>
      <w:tr w:rsidR="00D75056" w:rsidTr="00D75056">
        <w:tc>
          <w:tcPr>
            <w:tcW w:w="9571" w:type="dxa"/>
            <w:gridSpan w:val="11"/>
          </w:tcPr>
          <w:p w:rsidR="00D75056" w:rsidRDefault="00D75056" w:rsidP="00C0429B">
            <w:pPr>
              <w:ind w:right="-185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lastRenderedPageBreak/>
              <w:t>Тематические  и творческие  мероприятия  офлайн</w:t>
            </w:r>
          </w:p>
        </w:tc>
      </w:tr>
      <w:tr w:rsidR="00D75056" w:rsidTr="00D75056">
        <w:tc>
          <w:tcPr>
            <w:tcW w:w="392" w:type="dxa"/>
          </w:tcPr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  <w:gridSpan w:val="3"/>
          </w:tcPr>
          <w:p w:rsidR="00D75056" w:rsidRPr="00D75056" w:rsidRDefault="00D75056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D75056">
              <w:rPr>
                <w:rFonts w:eastAsia="Times New Roman"/>
                <w:sz w:val="28"/>
                <w:szCs w:val="28"/>
              </w:rPr>
              <w:t>Книжные выставки:</w:t>
            </w:r>
          </w:p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D75056">
              <w:rPr>
                <w:rFonts w:eastAsia="Times New Roman"/>
                <w:sz w:val="28"/>
                <w:szCs w:val="28"/>
              </w:rPr>
              <w:t>- выставка – презентация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«Читаем Астафьева»;</w:t>
            </w:r>
          </w:p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D75056">
              <w:rPr>
                <w:rFonts w:eastAsia="Times New Roman"/>
                <w:sz w:val="28"/>
                <w:szCs w:val="28"/>
              </w:rPr>
              <w:t>выставка – рассказ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«Книги Астафьева – Книги Жизни»</w:t>
            </w:r>
          </w:p>
        </w:tc>
        <w:tc>
          <w:tcPr>
            <w:tcW w:w="3402" w:type="dxa"/>
            <w:gridSpan w:val="5"/>
          </w:tcPr>
          <w:p w:rsidR="00D75056" w:rsidRDefault="00D75056" w:rsidP="00D75056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b/>
                <w:sz w:val="28"/>
                <w:szCs w:val="28"/>
              </w:rPr>
              <w:t>Участник</w:t>
            </w:r>
            <w:r>
              <w:rPr>
                <w:rFonts w:eastAsia="Times New Roman"/>
                <w:sz w:val="28"/>
                <w:szCs w:val="28"/>
              </w:rPr>
              <w:t xml:space="preserve">и: </w:t>
            </w:r>
            <w:r w:rsidRPr="00B2079A">
              <w:rPr>
                <w:rFonts w:eastAsia="Times New Roman"/>
                <w:sz w:val="28"/>
                <w:szCs w:val="28"/>
              </w:rPr>
              <w:t>Дети среднего и старшего школьного возраста; педагоги</w:t>
            </w:r>
          </w:p>
          <w:p w:rsidR="00D75056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C0429B">
              <w:rPr>
                <w:rFonts w:eastAsia="Times New Roman"/>
                <w:b/>
                <w:sz w:val="28"/>
                <w:szCs w:val="28"/>
              </w:rPr>
              <w:t>Срок реализации</w:t>
            </w:r>
            <w:r>
              <w:rPr>
                <w:rFonts w:eastAsia="Times New Roman"/>
                <w:sz w:val="28"/>
                <w:szCs w:val="28"/>
              </w:rPr>
              <w:t>: март- апрель  2024г.</w:t>
            </w:r>
          </w:p>
        </w:tc>
        <w:tc>
          <w:tcPr>
            <w:tcW w:w="1950" w:type="dxa"/>
            <w:gridSpan w:val="2"/>
          </w:tcPr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Специалисты отдела  обслуживания</w:t>
            </w:r>
          </w:p>
        </w:tc>
      </w:tr>
      <w:tr w:rsidR="00D75056" w:rsidTr="00D75056">
        <w:tc>
          <w:tcPr>
            <w:tcW w:w="392" w:type="dxa"/>
          </w:tcPr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3827" w:type="dxa"/>
            <w:gridSpan w:val="3"/>
          </w:tcPr>
          <w:p w:rsidR="00D75056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D75056">
              <w:rPr>
                <w:rFonts w:eastAsia="Times New Roman"/>
                <w:sz w:val="28"/>
                <w:szCs w:val="28"/>
              </w:rPr>
              <w:t>Опро</w:t>
            </w:r>
            <w:r>
              <w:rPr>
                <w:rFonts w:eastAsia="Times New Roman"/>
                <w:b/>
                <w:sz w:val="28"/>
                <w:szCs w:val="28"/>
              </w:rPr>
              <w:t>с «Знаком ли ты  с книгами Астафьева</w:t>
            </w:r>
          </w:p>
          <w:p w:rsidR="00D75056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D75056">
              <w:rPr>
                <w:rFonts w:eastAsia="Times New Roman"/>
                <w:sz w:val="28"/>
                <w:szCs w:val="28"/>
              </w:rPr>
              <w:t>Просветительский Ликбез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«Открываем для себя Астафьева»</w:t>
            </w:r>
          </w:p>
        </w:tc>
        <w:tc>
          <w:tcPr>
            <w:tcW w:w="3402" w:type="dxa"/>
            <w:gridSpan w:val="5"/>
          </w:tcPr>
          <w:p w:rsidR="00D75056" w:rsidRDefault="00D75056" w:rsidP="00D75056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b/>
                <w:sz w:val="28"/>
                <w:szCs w:val="28"/>
              </w:rPr>
              <w:t>Участник</w:t>
            </w:r>
            <w:r>
              <w:rPr>
                <w:rFonts w:eastAsia="Times New Roman"/>
                <w:sz w:val="28"/>
                <w:szCs w:val="28"/>
              </w:rPr>
              <w:t xml:space="preserve">и: </w:t>
            </w:r>
            <w:r w:rsidRPr="00B2079A">
              <w:rPr>
                <w:rFonts w:eastAsia="Times New Roman"/>
                <w:sz w:val="28"/>
                <w:szCs w:val="28"/>
              </w:rPr>
              <w:t>Дети среднего и старшего школьного возраста; педагоги</w:t>
            </w:r>
          </w:p>
          <w:p w:rsidR="00D75056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Срок реализации: мар</w:t>
            </w:r>
            <w:r w:rsidR="00990D9B">
              <w:rPr>
                <w:rFonts w:eastAsia="Times New Roman"/>
                <w:sz w:val="28"/>
                <w:szCs w:val="28"/>
              </w:rPr>
              <w:t>т -</w:t>
            </w:r>
            <w:r>
              <w:rPr>
                <w:rFonts w:eastAsia="Times New Roman"/>
                <w:sz w:val="28"/>
                <w:szCs w:val="28"/>
              </w:rPr>
              <w:t xml:space="preserve"> апрель  2024г.</w:t>
            </w:r>
          </w:p>
        </w:tc>
        <w:tc>
          <w:tcPr>
            <w:tcW w:w="1950" w:type="dxa"/>
            <w:gridSpan w:val="2"/>
          </w:tcPr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Специалисты отдела  обслуживания</w:t>
            </w:r>
          </w:p>
        </w:tc>
      </w:tr>
      <w:tr w:rsidR="00D75056" w:rsidTr="00D75056">
        <w:tc>
          <w:tcPr>
            <w:tcW w:w="392" w:type="dxa"/>
          </w:tcPr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3827" w:type="dxa"/>
            <w:gridSpan w:val="3"/>
          </w:tcPr>
          <w:p w:rsidR="00D75056" w:rsidRDefault="00D75056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D75056">
              <w:rPr>
                <w:rFonts w:eastAsia="Times New Roman"/>
                <w:sz w:val="28"/>
                <w:szCs w:val="28"/>
              </w:rPr>
              <w:t>Творческая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D75056">
              <w:rPr>
                <w:rFonts w:eastAsia="Times New Roman"/>
                <w:sz w:val="28"/>
                <w:szCs w:val="28"/>
              </w:rPr>
              <w:t xml:space="preserve"> мастерская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«По страницам Астафьева» (</w:t>
            </w:r>
            <w:r w:rsidRPr="00D75056">
              <w:rPr>
                <w:rFonts w:eastAsia="Times New Roman"/>
                <w:sz w:val="28"/>
                <w:szCs w:val="28"/>
              </w:rPr>
              <w:t>прикладное творчество</w:t>
            </w:r>
            <w:r>
              <w:rPr>
                <w:rFonts w:eastAsia="Times New Roman"/>
                <w:b/>
                <w:sz w:val="28"/>
                <w:szCs w:val="28"/>
              </w:rPr>
              <w:t>)</w:t>
            </w:r>
          </w:p>
          <w:p w:rsidR="00D75056" w:rsidRDefault="00D75056" w:rsidP="00D75056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C0429B">
              <w:rPr>
                <w:rFonts w:eastAsia="Times New Roman"/>
                <w:sz w:val="28"/>
                <w:szCs w:val="28"/>
              </w:rPr>
              <w:t>Выставка творческих работ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«Мир книг Астафьева В.П.</w:t>
            </w:r>
          </w:p>
        </w:tc>
        <w:tc>
          <w:tcPr>
            <w:tcW w:w="3402" w:type="dxa"/>
            <w:gridSpan w:val="5"/>
          </w:tcPr>
          <w:p w:rsidR="00C0429B" w:rsidRDefault="00C0429B" w:rsidP="00C0429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D6F02">
              <w:rPr>
                <w:rFonts w:eastAsia="Times New Roman"/>
                <w:b/>
                <w:sz w:val="28"/>
                <w:szCs w:val="28"/>
              </w:rPr>
              <w:t>Участник</w:t>
            </w:r>
            <w:r>
              <w:rPr>
                <w:rFonts w:eastAsia="Times New Roman"/>
                <w:sz w:val="28"/>
                <w:szCs w:val="28"/>
              </w:rPr>
              <w:t xml:space="preserve">и: </w:t>
            </w:r>
            <w:r w:rsidRPr="00B2079A">
              <w:rPr>
                <w:rFonts w:eastAsia="Times New Roman"/>
                <w:sz w:val="28"/>
                <w:szCs w:val="28"/>
              </w:rPr>
              <w:t>Дети среднего и старшего школьного возраста; педагоги</w:t>
            </w:r>
          </w:p>
          <w:p w:rsidR="00D75056" w:rsidRDefault="00C0429B" w:rsidP="00C0429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C0429B">
              <w:rPr>
                <w:rFonts w:eastAsia="Times New Roman"/>
                <w:b/>
                <w:sz w:val="28"/>
                <w:szCs w:val="28"/>
              </w:rPr>
              <w:t>Срок реализации</w:t>
            </w:r>
            <w:r>
              <w:rPr>
                <w:rFonts w:eastAsia="Times New Roman"/>
                <w:sz w:val="28"/>
                <w:szCs w:val="28"/>
              </w:rPr>
              <w:t>: март- апрель  2024г.</w:t>
            </w:r>
          </w:p>
        </w:tc>
        <w:tc>
          <w:tcPr>
            <w:tcW w:w="1950" w:type="dxa"/>
            <w:gridSpan w:val="2"/>
          </w:tcPr>
          <w:p w:rsidR="00D75056" w:rsidRPr="00C0429B" w:rsidRDefault="00C0429B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C0429B">
              <w:rPr>
                <w:rFonts w:eastAsia="Times New Roman"/>
                <w:sz w:val="28"/>
                <w:szCs w:val="28"/>
              </w:rPr>
              <w:t>Специалист  отдела обслуживания Артёмьева С.А.</w:t>
            </w:r>
          </w:p>
        </w:tc>
      </w:tr>
    </w:tbl>
    <w:p w:rsidR="00B2079A" w:rsidRPr="00B2079A" w:rsidRDefault="00B2079A" w:rsidP="00B2079A">
      <w:pPr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162075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6.3. 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Акции по продвижению детского, подросткового, семейного чтения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606" w:type="dxa"/>
        <w:tblLayout w:type="fixed"/>
        <w:tblLook w:val="01E0" w:firstRow="1" w:lastRow="1" w:firstColumn="1" w:lastColumn="1" w:noHBand="0" w:noVBand="0"/>
      </w:tblPr>
      <w:tblGrid>
        <w:gridCol w:w="675"/>
        <w:gridCol w:w="4833"/>
        <w:gridCol w:w="1546"/>
        <w:gridCol w:w="2552"/>
      </w:tblGrid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Мероприятия, направленные на реализацию основных направлений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Ответственные за исполнение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Реализация мероприятий в онлайн – формате в рамках проекта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«БУК - Онлайн» соответствующей тематики: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сетевые акции, акции–   челлендж, интерактивные конкурсы и пр. 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ИУ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«День читающих родителей»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(в рамках программы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«Читаем вместе»</w:t>
            </w:r>
            <w:r w:rsidRPr="00B2079A">
              <w:rPr>
                <w:rFonts w:eastAsia="Times New Roman"/>
                <w:sz w:val="28"/>
                <w:szCs w:val="28"/>
              </w:rPr>
              <w:t>)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Формат</w:t>
            </w:r>
            <w:r w:rsidRPr="00B2079A">
              <w:rPr>
                <w:rFonts w:eastAsia="Times New Roman"/>
                <w:sz w:val="28"/>
                <w:szCs w:val="28"/>
              </w:rPr>
              <w:t>: 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литературно-конкурсные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 ежегодно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  отдела обслуживания МБУК «ГЦДБ»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Акции по популяризации чтения: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3.1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 «Лучшая книга в моей жизни»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(флешмоб, фотозоны);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3.2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 «Библиотечная песочница»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(громкие чтения в детских садах);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3.3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 «Книги моей мечты»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(популяризация книг, определённых по рейтингу читателей);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3.4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 «День любимой книги»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(театральные праздники;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литературно-творческие встречи, беседы);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3.5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 «Любимые книги наших знаменитых земляков»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(встреча с интересными людьми)</w:t>
            </w:r>
          </w:p>
        </w:tc>
        <w:tc>
          <w:tcPr>
            <w:tcW w:w="1546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Летний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Ежемесячно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Зав. отделом обслуживания МБУК «ГЦДБ» Специалисты  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отдела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День библиотеки»: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4.1. Литературно-театрализованный праздник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«Библиотека. Любимая. Наша»;</w:t>
            </w:r>
          </w:p>
          <w:p w:rsid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4.2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. «Библиодесант»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в общеобразовательных учреждениях и общественных местах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«Подари себе радость – стань читателем!»</w:t>
            </w:r>
          </w:p>
          <w:p w:rsidR="00990D9B" w:rsidRPr="00B2079A" w:rsidRDefault="00990D9B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990D9B">
              <w:rPr>
                <w:rFonts w:eastAsia="Times New Roman"/>
                <w:sz w:val="28"/>
                <w:szCs w:val="28"/>
              </w:rPr>
              <w:t>4.3.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990D9B">
              <w:rPr>
                <w:rFonts w:eastAsia="Times New Roman"/>
                <w:sz w:val="28"/>
                <w:szCs w:val="28"/>
              </w:rPr>
              <w:t>Либмоб «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Как пройти в библиотеку?» 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Май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Ежегодно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 Специалисты отдела обслуживания МБУК «ГЦДБ»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990D9B">
            <w:pPr>
              <w:rPr>
                <w:rFonts w:eastAsia="Times New Roman"/>
                <w:i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«Круговорот Добра!»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(для социально-незащищенных слоев общества, группы СОП</w:t>
            </w:r>
            <w:r w:rsidR="00990D9B">
              <w:rPr>
                <w:rFonts w:eastAsia="Times New Roman"/>
                <w:sz w:val="28"/>
                <w:szCs w:val="28"/>
              </w:rPr>
              <w:t>, людей с ОВЗ</w:t>
            </w:r>
            <w:r w:rsidRPr="00B2079A">
              <w:rPr>
                <w:rFonts w:eastAsia="Times New Roman"/>
                <w:sz w:val="28"/>
                <w:szCs w:val="28"/>
              </w:rPr>
              <w:t>)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Июнь</w:t>
            </w:r>
          </w:p>
          <w:p w:rsidR="00990D9B" w:rsidRPr="00B2079A" w:rsidRDefault="00990D9B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Декабрь</w:t>
            </w:r>
          </w:p>
          <w:p w:rsidR="00B2079A" w:rsidRPr="00B2079A" w:rsidRDefault="00990D9B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Е</w:t>
            </w:r>
            <w:r w:rsidR="00B2079A" w:rsidRPr="00B2079A">
              <w:rPr>
                <w:rFonts w:eastAsia="Times New Roman"/>
                <w:sz w:val="28"/>
                <w:szCs w:val="28"/>
              </w:rPr>
              <w:t>жегодно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14.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Фото - галерея «Мы – ЧИТАЕМ! А что читаете Вы?»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(фото галерея знаменитых людей города с любимыми книгами)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990D9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</w:t>
            </w:r>
            <w:r w:rsidR="00990D9B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гг.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 отделом обслуживания  МБУК «ГЦДБ» 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4833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Брейнсторминг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«Дети не читают? Думаем вместе! Действуем сообща!»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Формат: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брейнсторминг на странице ВК МБУК «ГЦДБ»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https://vk.com/gorn_ db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Ежегодно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 отделом обслуживания  МБУК «ГЦДБ» 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4833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«Я хочу читать!»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(посещение детей с ограниченными возможностями, не выходящими из дома; и посещение детей в детском отделении в поликлинике)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(в зависимости от эпидемиологической обстановки)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Ежегодно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Шафиева Э.К.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Буренина Н.А.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Создание игровых зон в ДБ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«БУК-Игротека»: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Формат: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настольные и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библиографические игры; пальчиковый кукольный театр;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книги – игрушки и пр.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2020-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2024гг.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МБУК «ГЦДБ»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Участие в краевых конкурсах, направленных на продвижение детского и семейного чтения. (реализация муниципального  этапа участия)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2020-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 гг.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</w:tc>
      </w:tr>
      <w:tr w:rsidR="00B2079A" w:rsidRPr="00B2079A" w:rsidTr="00B2079A">
        <w:tc>
          <w:tcPr>
            <w:tcW w:w="67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4833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информационного стенда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«Дети Горнозаводска - ЧИТАЮТ»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(рейтинг лучших книг)</w:t>
            </w:r>
          </w:p>
        </w:tc>
        <w:tc>
          <w:tcPr>
            <w:tcW w:w="1546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2024 гг.</w:t>
            </w:r>
          </w:p>
        </w:tc>
        <w:tc>
          <w:tcPr>
            <w:tcW w:w="2552" w:type="dxa"/>
            <w:vAlign w:val="center"/>
          </w:tcPr>
          <w:p w:rsidR="00B2079A" w:rsidRPr="00B2079A" w:rsidRDefault="00B2079A" w:rsidP="00990D9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</w:tc>
      </w:tr>
    </w:tbl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140185" w:rsidP="00B27153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Родительское образование и родительское просвещение.</w:t>
      </w:r>
    </w:p>
    <w:p w:rsidR="00B2079A" w:rsidRPr="00B2079A" w:rsidRDefault="00B2079A" w:rsidP="00B2079A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модели родительского просвещения и родительского образования в ГГО. Продвижение идеи родительского образования.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реализации: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всего периода 202</w:t>
      </w:r>
      <w:r w:rsidR="00990D9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 ежемесячными  перспективными  планами (ежеквартально; еженедельно; ежемесячно).</w:t>
      </w:r>
    </w:p>
    <w:tbl>
      <w:tblPr>
        <w:tblStyle w:val="a3"/>
        <w:tblW w:w="9606" w:type="dxa"/>
        <w:tblLook w:val="01E0" w:firstRow="1" w:lastRow="1" w:firstColumn="1" w:lastColumn="1" w:noHBand="0" w:noVBand="0"/>
      </w:tblPr>
      <w:tblGrid>
        <w:gridCol w:w="445"/>
        <w:gridCol w:w="6184"/>
        <w:gridCol w:w="2977"/>
      </w:tblGrid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 (тематика, формат)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«Районного информационно-методического Центра родительского просвещения и образования» (РИМЦ)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семейной гостиной «Академия любящих родителей»: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интерактивные площадки;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игровые площадки;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информирование родителей;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Специалист отдела обслуживания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информационной площадки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«Платформа родительского просвещения и родительского образования»: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практико-ориентированные встречи в формате офлайн;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 в формате онлайн.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«Педагогической площадки»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«Образованные и заботливые педагоги – счастливые и успешные дети!»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семинары;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консультации;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мастер - классы;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педагогический квилт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Марафон встреч с родителями: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- «Проснись, родительское сердце»;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-«Счастливые родители»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Методист МБУК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«ГЦДБ» Специалисты отдела обслуживания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Мероприятия, ориентированные на просвещение и образование родителей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тренинги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«Уроки семейной любви»;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интерактивная площадка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«СемьЯ»;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мастерская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«Мастера семейного счастья»;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родительские чтения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«Родной Дом»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Специалист отдела обслуживания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Информирование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«Семейные Ценности»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(информационные материалы данной тематики)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Информационная 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«Мобильный ликбез»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(</w:t>
            </w:r>
            <w:r w:rsidRPr="00B2079A">
              <w:rPr>
                <w:rFonts w:eastAsia="Times New Roman"/>
                <w:sz w:val="28"/>
                <w:szCs w:val="28"/>
              </w:rPr>
              <w:t>выставки книг и материалов по родительскому просвещению)</w:t>
            </w:r>
          </w:p>
        </w:tc>
        <w:tc>
          <w:tcPr>
            <w:tcW w:w="2977" w:type="dxa"/>
          </w:tcPr>
          <w:p w:rsidR="00B2079A" w:rsidRPr="00B2079A" w:rsidRDefault="00B2079A" w:rsidP="00B27153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Семейный досуг с информационной составляющей, ориентированной на родительское просвещение: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интерактивная площадка  «С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емейный парк»: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интерактивные программы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«День творческого отдыха»;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игровые программы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«Семейный Игрополис»;</w:t>
            </w:r>
          </w:p>
          <w:p w:rsidR="00B2079A" w:rsidRPr="00B2079A" w:rsidRDefault="00B2079A" w:rsidP="00990D9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творческие мастерские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Семейные мастерилк</w:t>
            </w:r>
            <w:r w:rsidR="00990D9B">
              <w:rPr>
                <w:rFonts w:eastAsia="Times New Roman"/>
                <w:b/>
                <w:sz w:val="28"/>
                <w:szCs w:val="28"/>
              </w:rPr>
              <w:t>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МБУК «ГЦДБ»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  <w:u w:val="single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Акции с </w:t>
            </w:r>
            <w:r w:rsidR="00990D9B">
              <w:rPr>
                <w:rFonts w:eastAsia="Times New Roman"/>
                <w:b/>
                <w:sz w:val="28"/>
                <w:szCs w:val="28"/>
              </w:rPr>
              <w:t xml:space="preserve"> 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спользованием</w:t>
            </w:r>
            <w:r w:rsidR="00990D9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технологий родительского образования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>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«Благо - Дар»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«Отцами славится Россия»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3.</w:t>
            </w: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«Сердце отдаю детям»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«Семья – любви и верности союз»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</w:t>
            </w:r>
            <w:r w:rsidRPr="00B2079A">
              <w:rPr>
                <w:rFonts w:eastAsia="Times New Roman"/>
                <w:sz w:val="28"/>
                <w:szCs w:val="28"/>
              </w:rPr>
              <w:t>.Акция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«Пусть всегда будет мама!»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11.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Информационная площадка: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 стендовая презентация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«Школа родителей</w:t>
            </w:r>
            <w:r w:rsidRPr="00B2079A">
              <w:rPr>
                <w:rFonts w:eastAsia="Times New Roman"/>
                <w:sz w:val="28"/>
                <w:szCs w:val="28"/>
              </w:rPr>
              <w:t>»;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дистанционное информирование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Информ – попутка»;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пакет информационно - методических материалов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Ответственное</w:t>
            </w:r>
            <w:r w:rsidR="00990D9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родительство»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«Отцовство - самый важный проект</w:t>
            </w:r>
            <w:r w:rsidRPr="00B2079A">
              <w:rPr>
                <w:rFonts w:eastAsia="Times New Roman"/>
                <w:sz w:val="28"/>
                <w:szCs w:val="28"/>
              </w:rPr>
              <w:t>»;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Мамино счастье, папина радость</w:t>
            </w:r>
            <w:r w:rsidRPr="00B2079A">
              <w:rPr>
                <w:rFonts w:eastAsia="Times New Roman"/>
                <w:sz w:val="28"/>
                <w:szCs w:val="28"/>
              </w:rPr>
              <w:t>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Развитие родительских компетенций</w:t>
            </w:r>
            <w:r w:rsidRPr="00B2079A">
              <w:rPr>
                <w:rFonts w:eastAsia="Times New Roman"/>
                <w:sz w:val="28"/>
                <w:szCs w:val="28"/>
              </w:rPr>
              <w:t xml:space="preserve">»  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12.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Цикл мероприятий, направленных на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профилактику жесткого обращения с детьми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«Жестокое обращение с детьми: МЫ -  против»: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книжные выставки;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мероприятия;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площадки в онлайн – формате.: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Специалисты отдела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обслуживания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</w:tc>
      </w:tr>
      <w:tr w:rsidR="00B2079A" w:rsidRPr="00B2079A" w:rsidTr="00B2079A"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Межмуниципальное и краевое сотрудничество</w:t>
            </w:r>
            <w:r w:rsidRPr="00B2079A">
              <w:rPr>
                <w:rFonts w:eastAsia="Times New Roman"/>
                <w:sz w:val="28"/>
                <w:szCs w:val="28"/>
              </w:rPr>
              <w:t>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участие в муниципальных совещаниях по родительскому образованию;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участие в краевых семинарах по родительскому образованию;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подача информации, отражающей деятельность МБУК «ГЦДБ» по родительскому образованию  на  информационные ресурсы ЧОУ ДПО «АРО».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14.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Мониторинг: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анкетирование целевых групп пользователей;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-опросы;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сведения по реализации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мероприятий;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ведение электронных дневников учёта деятельности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(по отделам);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анализ и оценка полученных результатов.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Методист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Все специалисты, отвечающие за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учёт в подразделениях.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44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15. </w:t>
            </w:r>
          </w:p>
        </w:tc>
        <w:tc>
          <w:tcPr>
            <w:tcW w:w="6184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Трансляция опыта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(в т.ч. в онлайн – формате):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участие в большом Семейном Совете Пермского края;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участие в постоянно действующих семинарах РИМЦ и тьюторов родительского образования;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участие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в краевом Семейном Форуме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участие в конференциях, совещаниях по родительскому образованию в рамках реализации проекта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«Сохраним семью – сбережём Россию»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</w:tbl>
    <w:p w:rsidR="00B2079A" w:rsidRPr="00B2079A" w:rsidRDefault="00B2079A" w:rsidP="00B2079A">
      <w:pPr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140185" w:rsidP="00B2079A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Гармонизация межнациональных  отношений. Этнокультурная просветительская деятельность.</w:t>
      </w:r>
    </w:p>
    <w:p w:rsidR="00B2079A" w:rsidRPr="00B2079A" w:rsidRDefault="00B2079A" w:rsidP="00B2079A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сохранение, распространение и преумножение культурных, духовны- нравственных и эстетических ценностей.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20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г.- 202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соответствии с тематическими перспективными  ежемесячными планами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Аудитория: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младшего  и среднего школьного возраста; родители, педагоги.</w:t>
      </w:r>
    </w:p>
    <w:p w:rsidR="00B2079A" w:rsidRPr="00B2079A" w:rsidRDefault="00B2079A" w:rsidP="00B2079A">
      <w:pPr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447"/>
        <w:gridCol w:w="6216"/>
        <w:gridCol w:w="2835"/>
      </w:tblGrid>
      <w:tr w:rsidR="00B2079A" w:rsidRPr="00B2079A" w:rsidTr="00B2079A">
        <w:tc>
          <w:tcPr>
            <w:tcW w:w="44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6216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цель, тематика, формат</w:t>
            </w:r>
          </w:p>
        </w:tc>
        <w:tc>
          <w:tcPr>
            <w:tcW w:w="2835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447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1.</w:t>
            </w:r>
          </w:p>
        </w:tc>
        <w:tc>
          <w:tcPr>
            <w:tcW w:w="6216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Реализация проекта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«Этно - Лаб»: мобильная этно - лаборатория в детской библиотеке»: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цикл мероприятий, ориентированных на  этно - культуру (традиции, творчество этносов, проживающих в ПК)</w:t>
            </w:r>
          </w:p>
        </w:tc>
        <w:tc>
          <w:tcPr>
            <w:tcW w:w="2835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47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6216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Функционирование  «Этно - пространства»: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модули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«Этно - Читальня»;  «Этно - Игротека»; «Этно - АРТ»;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площадка тематическая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«Этно - Игротека»</w:t>
            </w:r>
          </w:p>
        </w:tc>
        <w:tc>
          <w:tcPr>
            <w:tcW w:w="2835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47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4.</w:t>
            </w:r>
          </w:p>
        </w:tc>
        <w:tc>
          <w:tcPr>
            <w:tcW w:w="6216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Функционирование  сообщества ВК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«Мы – Соседи»</w:t>
            </w:r>
          </w:p>
        </w:tc>
        <w:tc>
          <w:tcPr>
            <w:tcW w:w="2835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ИУ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4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5.</w:t>
            </w:r>
          </w:p>
        </w:tc>
        <w:tc>
          <w:tcPr>
            <w:tcW w:w="6216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Цикл мероприятий соответствующей тематики в формате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онлайн: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онлайн – викторины, кроссворды;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онлайн - площадки;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онлайн – модули;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 мастер- классы</w:t>
            </w:r>
          </w:p>
        </w:tc>
        <w:tc>
          <w:tcPr>
            <w:tcW w:w="2835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ИУ МБУК «ГЦДБ» 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4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6.</w:t>
            </w:r>
          </w:p>
        </w:tc>
        <w:tc>
          <w:tcPr>
            <w:tcW w:w="6216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Цикл мероприятий, ориентированных на ознакомление с р.н. праздниками: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«Рождество»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«Масленица» и пр.</w:t>
            </w:r>
          </w:p>
        </w:tc>
        <w:tc>
          <w:tcPr>
            <w:tcW w:w="2835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47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7.</w:t>
            </w:r>
          </w:p>
        </w:tc>
        <w:tc>
          <w:tcPr>
            <w:tcW w:w="6216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Цикл мероприятий, ориентированных на сохранение русского языка: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 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День Наума – Грамотника»;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День Русского Языка»</w:t>
            </w:r>
          </w:p>
        </w:tc>
        <w:tc>
          <w:tcPr>
            <w:tcW w:w="2835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</w:tbl>
    <w:p w:rsidR="00B2079A" w:rsidRPr="00B2079A" w:rsidRDefault="00B2079A" w:rsidP="00B2079A">
      <w:pPr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140185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.Эколого-краеведческая деятельность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просветительская деятельность, направленная на популяризацию эколого – краеведческого направления, включающего такие позиции как: творческие активности, чтение, тематически - событийные активности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20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г.- 202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соответствии с тематическими перспективными  ежемесячными планами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14"/>
        <w:gridCol w:w="4713"/>
        <w:gridCol w:w="2127"/>
        <w:gridCol w:w="2233"/>
      </w:tblGrid>
      <w:tr w:rsidR="00B2079A" w:rsidRPr="00B2079A" w:rsidTr="00B2079A">
        <w:tc>
          <w:tcPr>
            <w:tcW w:w="498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1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223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9571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Экологическая   деятельность</w:t>
            </w:r>
          </w:p>
        </w:tc>
      </w:tr>
      <w:tr w:rsidR="00B2079A" w:rsidRPr="00B2079A" w:rsidTr="00B2079A">
        <w:tc>
          <w:tcPr>
            <w:tcW w:w="498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13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Реализация проекта экологической направленности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БУК -  ЭКО – Мир»: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мастерские.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Целевая группа: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 и младшего школьного возраста.</w:t>
            </w:r>
          </w:p>
        </w:tc>
        <w:tc>
          <w:tcPr>
            <w:tcW w:w="2233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  отдела обслуживания МБУК «ГЦДБ» </w:t>
            </w:r>
          </w:p>
        </w:tc>
      </w:tr>
      <w:tr w:rsidR="00B2079A" w:rsidRPr="00B2079A" w:rsidTr="00B2079A">
        <w:tc>
          <w:tcPr>
            <w:tcW w:w="498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713" w:type="dxa"/>
          </w:tcPr>
          <w:p w:rsidR="0030720D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ЭКО - Календарь</w:t>
            </w:r>
            <w:r w:rsidRPr="00B2079A">
              <w:rPr>
                <w:rFonts w:eastAsia="Times New Roman"/>
                <w:sz w:val="28"/>
                <w:szCs w:val="28"/>
              </w:rPr>
              <w:t xml:space="preserve">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(в соответствии с «Календарём экологических дат):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презентации..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 xml:space="preserve">Целевая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группа: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2233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Специалисты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отдела обслуживания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98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4713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Цикл мероприятий, ориентированных на </w:t>
            </w:r>
            <w:r w:rsidRPr="0030720D">
              <w:rPr>
                <w:rFonts w:eastAsia="Times New Roman"/>
                <w:b/>
                <w:sz w:val="28"/>
                <w:szCs w:val="28"/>
              </w:rPr>
              <w:t>экологическое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  <w:r w:rsidRPr="0030720D">
              <w:rPr>
                <w:rFonts w:eastAsia="Times New Roman"/>
                <w:b/>
                <w:sz w:val="28"/>
                <w:szCs w:val="28"/>
              </w:rPr>
              <w:t>просвещени</w:t>
            </w:r>
            <w:r w:rsidRPr="00B2079A">
              <w:rPr>
                <w:rFonts w:eastAsia="Times New Roman"/>
                <w:sz w:val="28"/>
                <w:szCs w:val="28"/>
              </w:rPr>
              <w:t xml:space="preserve">е, в формате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онлайн: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онлайн - площадки;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онлайн – модули;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творческие  мастер- классы 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Целевая группа: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2233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 ИУ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9571" w:type="dxa"/>
            <w:gridSpan w:val="5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Краеведческая   деятельность</w:t>
            </w:r>
          </w:p>
        </w:tc>
      </w:tr>
      <w:tr w:rsidR="00B2079A" w:rsidRPr="00B2079A" w:rsidTr="00B2079A">
        <w:tc>
          <w:tcPr>
            <w:tcW w:w="48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4727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Реализация проекта краеведческой направленности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Город, где хочется жить»»: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мастерские.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дошкольного, младшего  и среднего школьного возраста.</w:t>
            </w:r>
          </w:p>
        </w:tc>
        <w:tc>
          <w:tcPr>
            <w:tcW w:w="2233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84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4727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Реализация проекта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«Дед Кравевед»: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мероприятия;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беседы, громкие чтения;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конкурсы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 и младшего школьного возраста.</w:t>
            </w:r>
          </w:p>
        </w:tc>
        <w:tc>
          <w:tcPr>
            <w:tcW w:w="2233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</w:tc>
      </w:tr>
      <w:tr w:rsidR="00B2079A" w:rsidRPr="00B2079A" w:rsidTr="00B2079A">
        <w:tc>
          <w:tcPr>
            <w:tcW w:w="48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.</w:t>
            </w:r>
          </w:p>
        </w:tc>
        <w:tc>
          <w:tcPr>
            <w:tcW w:w="4727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Цикл мероприятий, ориентированных </w:t>
            </w:r>
            <w:r w:rsidRPr="0030720D">
              <w:rPr>
                <w:rFonts w:eastAsia="Times New Roman"/>
                <w:b/>
                <w:sz w:val="28"/>
                <w:szCs w:val="28"/>
              </w:rPr>
              <w:t>на краеведческую деятельност</w:t>
            </w:r>
            <w:r w:rsidRPr="00B2079A">
              <w:rPr>
                <w:rFonts w:eastAsia="Times New Roman"/>
                <w:sz w:val="28"/>
                <w:szCs w:val="28"/>
              </w:rPr>
              <w:t xml:space="preserve">ь, в формате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онлайн: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онлайн - площадки;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онлайн – модули;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творческие  мастер- классы 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2233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ИУ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140185" w:rsidP="00140185">
      <w:pPr>
        <w:spacing w:after="0" w:line="240" w:lineRule="auto"/>
        <w:ind w:left="86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Патриотическая деятельность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просветительская деятельность, направленная на воспитание любви к малой Родине, к своей Стране - России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853" w:type="dxa"/>
        <w:tblLook w:val="04A0" w:firstRow="1" w:lastRow="0" w:firstColumn="1" w:lastColumn="0" w:noHBand="0" w:noVBand="1"/>
      </w:tblPr>
      <w:tblGrid>
        <w:gridCol w:w="567"/>
        <w:gridCol w:w="35"/>
        <w:gridCol w:w="3400"/>
        <w:gridCol w:w="1872"/>
        <w:gridCol w:w="84"/>
        <w:gridCol w:w="1691"/>
        <w:gridCol w:w="21"/>
        <w:gridCol w:w="2183"/>
      </w:tblGrid>
      <w:tr w:rsidR="00B2079A" w:rsidRPr="00B2079A" w:rsidTr="00B2079A">
        <w:tc>
          <w:tcPr>
            <w:tcW w:w="604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9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1965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158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2205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blPrEx>
          <w:tblLook w:val="01E0" w:firstRow="1" w:lastRow="1" w:firstColumn="1" w:lastColumn="1" w:noHBand="0" w:noVBand="0"/>
        </w:tblPrEx>
        <w:tc>
          <w:tcPr>
            <w:tcW w:w="566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Реализация  программы, ориентированной на патриотическое воспитание детей и подростков  в условиях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детской библиотеки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«Патриотическая мозаика»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  <w:tc>
          <w:tcPr>
            <w:tcW w:w="196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Д</w:t>
            </w:r>
            <w:r w:rsidRPr="00B2079A">
              <w:rPr>
                <w:rFonts w:eastAsia="Times New Roman"/>
                <w:sz w:val="28"/>
                <w:szCs w:val="28"/>
              </w:rPr>
              <w:t xml:space="preserve">ети дошкольного, младшего и среднего школьного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возраста; педагоги, родители.</w:t>
            </w:r>
          </w:p>
        </w:tc>
        <w:tc>
          <w:tcPr>
            <w:tcW w:w="1586" w:type="dxa"/>
          </w:tcPr>
          <w:p w:rsidR="00B2079A" w:rsidRPr="00B2079A" w:rsidRDefault="00B2079A" w:rsidP="0030720D">
            <w:pPr>
              <w:tabs>
                <w:tab w:val="left" w:pos="8144"/>
              </w:tabs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20</w:t>
            </w:r>
            <w:r w:rsidR="0030720D">
              <w:rPr>
                <w:rFonts w:eastAsia="Times New Roman"/>
                <w:sz w:val="28"/>
                <w:szCs w:val="28"/>
              </w:rPr>
              <w:t>24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г.- 202</w:t>
            </w:r>
            <w:r w:rsidR="0030720D">
              <w:rPr>
                <w:rFonts w:eastAsia="Times New Roman"/>
                <w:sz w:val="28"/>
                <w:szCs w:val="28"/>
              </w:rPr>
              <w:t>6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220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отдела обслуживания  МБУК «ГЦДБ» </w:t>
            </w:r>
          </w:p>
        </w:tc>
      </w:tr>
      <w:tr w:rsidR="00B2079A" w:rsidRPr="00B2079A" w:rsidTr="00B2079A">
        <w:tblPrEx>
          <w:tblLook w:val="01E0" w:firstRow="1" w:lastRow="1" w:firstColumn="1" w:lastColumn="1" w:noHBand="0" w:noVBand="0"/>
        </w:tblPrEx>
        <w:tc>
          <w:tcPr>
            <w:tcW w:w="566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Реализация проекта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Война. Победа. Память»: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мероприятия;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беседы, громкие чтения;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конкурсы </w:t>
            </w:r>
          </w:p>
        </w:tc>
        <w:tc>
          <w:tcPr>
            <w:tcW w:w="196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дошкольного, младшего и среднего школьного возраста; педагоги, родители.</w:t>
            </w:r>
          </w:p>
        </w:tc>
        <w:tc>
          <w:tcPr>
            <w:tcW w:w="1586" w:type="dxa"/>
          </w:tcPr>
          <w:p w:rsidR="00B2079A" w:rsidRPr="00B2079A" w:rsidRDefault="00B2079A" w:rsidP="0030720D">
            <w:pPr>
              <w:tabs>
                <w:tab w:val="left" w:pos="8144"/>
              </w:tabs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</w:t>
            </w:r>
            <w:r w:rsidR="0030720D">
              <w:rPr>
                <w:rFonts w:eastAsia="Times New Roman"/>
                <w:sz w:val="28"/>
                <w:szCs w:val="28"/>
              </w:rPr>
              <w:t>24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г.- 202</w:t>
            </w:r>
            <w:r w:rsidR="0030720D">
              <w:rPr>
                <w:rFonts w:eastAsia="Times New Roman"/>
                <w:sz w:val="28"/>
                <w:szCs w:val="28"/>
              </w:rPr>
              <w:t>6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220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 МБУК «ГЦДБ» </w:t>
            </w:r>
          </w:p>
        </w:tc>
      </w:tr>
      <w:tr w:rsidR="00B2079A" w:rsidRPr="00B2079A" w:rsidTr="00B2079A">
        <w:tblPrEx>
          <w:tblLook w:val="01E0" w:firstRow="1" w:lastRow="1" w:firstColumn="1" w:lastColumn="1" w:noHBand="0" w:noVBand="0"/>
        </w:tblPrEx>
        <w:tc>
          <w:tcPr>
            <w:tcW w:w="566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Акции, приуроченные к знаковым датам в истории России: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«День присоединения Крыма к России»;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 «День памят</w:t>
            </w:r>
            <w:r w:rsidR="00990D9B">
              <w:rPr>
                <w:rFonts w:eastAsia="Times New Roman"/>
                <w:b/>
                <w:sz w:val="28"/>
                <w:szCs w:val="28"/>
              </w:rPr>
              <w:t xml:space="preserve">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жертв Чернобыля»;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 «День Героев Отечества»</w:t>
            </w:r>
          </w:p>
        </w:tc>
        <w:tc>
          <w:tcPr>
            <w:tcW w:w="196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586" w:type="dxa"/>
          </w:tcPr>
          <w:p w:rsidR="00B2079A" w:rsidRPr="00B2079A" w:rsidRDefault="00B2079A" w:rsidP="0030720D">
            <w:pPr>
              <w:tabs>
                <w:tab w:val="left" w:pos="8144"/>
              </w:tabs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20</w:t>
            </w:r>
            <w:r w:rsidR="0030720D">
              <w:rPr>
                <w:rFonts w:eastAsia="Times New Roman"/>
                <w:sz w:val="28"/>
                <w:szCs w:val="28"/>
              </w:rPr>
              <w:t>24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г.- 202</w:t>
            </w:r>
            <w:r w:rsidR="0030720D">
              <w:rPr>
                <w:rFonts w:eastAsia="Times New Roman"/>
                <w:sz w:val="28"/>
                <w:szCs w:val="28"/>
              </w:rPr>
              <w:t>6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2205" w:type="dxa"/>
            <w:gridSpan w:val="2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 МБУК «ГЦДБ» </w:t>
            </w:r>
          </w:p>
        </w:tc>
      </w:tr>
      <w:tr w:rsidR="00B2079A" w:rsidRPr="00B2079A" w:rsidTr="00B2079A">
        <w:tc>
          <w:tcPr>
            <w:tcW w:w="9853" w:type="dxa"/>
            <w:gridSpan w:val="8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Мероприятия, посвящённые  Дням воинской славы России.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«Блокада Ленинграда»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(</w:t>
            </w:r>
            <w:r w:rsidRPr="00B2079A">
              <w:rPr>
                <w:rFonts w:eastAsia="Times New Roman"/>
                <w:sz w:val="28"/>
                <w:szCs w:val="28"/>
              </w:rPr>
              <w:t>День  полного освобождения Ленинграда  от блокады - 27.01.23г.)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24.01.2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27.01.2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Путь мужества и славы: Сталинградская битва»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25.01.2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02.02.2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«Уральский добровольческий  танковый комплекс, Путь подвига»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09.03.2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11.03.2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«День защитника Отечества»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21.02.2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23.02.2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9 мая - День Победы советского народа в Великой Отечественной войне 1941 - 1945 годов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(1945 год)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Война. Победа. Память»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27.05.2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09.05.2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22 июня - День памяти и скорби - день начала Великой Отечественной войны (1941 год)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Помним. Чтим. Гордимся»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19.06.2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22.06.2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29 июня - День партизан и подпольщиков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Дорога  памяти и бессмертия»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27.06.2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29.06.2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23 августа - День разгрома советскими войсками немецко-фашистских войск в Курской битве (1943 год)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«Курская битва. Время подвига»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21.08.2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23.08.2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spacing w:line="240" w:lineRule="exact"/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 сентября - День Бородинского сражения русской армии под командованием М.И. Кутузова с французской армией (1812 год)</w:t>
            </w:r>
          </w:p>
          <w:p w:rsidR="00B2079A" w:rsidRPr="00B2079A" w:rsidRDefault="00B2079A" w:rsidP="00B2079A">
            <w:pPr>
              <w:spacing w:line="240" w:lineRule="exact"/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Бородино. Слава. Память»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05.09.2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08.09.2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21 сентября - День победы русских полков во главе с великим князем Дмитрием Донским над монголо-татарскими войсками в Куликовской битве (1380 год)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«День воинской славы. Куликовская битва»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05.09.2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08.09.2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11.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 декабря - День Неизвестного Солдата.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Неизвестные герои нашей Родины»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03.12.2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B2079A" w:rsidRPr="00B2079A" w:rsidTr="00B2079A">
        <w:tc>
          <w:tcPr>
            <w:tcW w:w="566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12.</w:t>
            </w:r>
          </w:p>
        </w:tc>
        <w:tc>
          <w:tcPr>
            <w:tcW w:w="3531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9 декабря - День Героев Отечества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Герои Отечества. Помним. Гордимся»</w:t>
            </w:r>
          </w:p>
        </w:tc>
        <w:tc>
          <w:tcPr>
            <w:tcW w:w="187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B2079A" w:rsidRPr="00B2079A" w:rsidRDefault="00B2079A" w:rsidP="0030720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 04.12.2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 по 09.09.2</w:t>
            </w:r>
            <w:r w:rsidR="0030720D">
              <w:rPr>
                <w:rFonts w:eastAsia="Times New Roman"/>
                <w:sz w:val="28"/>
                <w:szCs w:val="28"/>
              </w:rPr>
              <w:t>4</w:t>
            </w:r>
            <w:r w:rsidRPr="00B2079A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</w:tbl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140185" w:rsidP="00140185">
      <w:pPr>
        <w:spacing w:after="0" w:line="240" w:lineRule="auto"/>
        <w:ind w:left="86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11. </w:t>
      </w:r>
      <w:r w:rsidR="00B2079A"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Правовое просвещение детей, подростков, родителей. Популяризация правовых знаний.</w:t>
      </w:r>
    </w:p>
    <w:p w:rsidR="00B2079A" w:rsidRPr="00B2079A" w:rsidRDefault="00B2079A" w:rsidP="00B207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просветительская деятельность, направленная на популяризацию правовых знаний; на просвещение детей, подростков, родителей.</w:t>
      </w:r>
    </w:p>
    <w:p w:rsidR="00B2079A" w:rsidRPr="00B2079A" w:rsidRDefault="00B2079A" w:rsidP="00B207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</w:t>
      </w:r>
    </w:p>
    <w:p w:rsidR="00B2079A" w:rsidRPr="00B2079A" w:rsidRDefault="00B2079A" w:rsidP="00B2079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464"/>
        <w:gridCol w:w="58"/>
        <w:gridCol w:w="4837"/>
        <w:gridCol w:w="1700"/>
        <w:gridCol w:w="2405"/>
      </w:tblGrid>
      <w:tr w:rsidR="00B2079A" w:rsidRPr="00B2079A" w:rsidTr="00B2079A">
        <w:tc>
          <w:tcPr>
            <w:tcW w:w="522" w:type="dxa"/>
            <w:gridSpan w:val="2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37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1700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240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46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1. </w:t>
            </w:r>
          </w:p>
        </w:tc>
        <w:tc>
          <w:tcPr>
            <w:tcW w:w="489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Акция, приуроченная ко Дню России в РФ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«Наша Россия»: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70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Подростки; педагоги,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Родители; 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дети младшего и среднего школьного возраста</w:t>
            </w:r>
          </w:p>
        </w:tc>
        <w:tc>
          <w:tcPr>
            <w:tcW w:w="240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6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2. </w:t>
            </w:r>
          </w:p>
        </w:tc>
        <w:tc>
          <w:tcPr>
            <w:tcW w:w="489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Акция, приуроченная ко Дню Российского Флага в РФ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 «Символы России»: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70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Подростки; педагоги,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родители;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дети младшего и среднего школьного возраста</w:t>
            </w:r>
          </w:p>
        </w:tc>
        <w:tc>
          <w:tcPr>
            <w:tcW w:w="240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6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489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Акция, приуроченная ко Дню единства в РФ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«Мы живём в России»: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70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Подростки; педагоги,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Родители.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Дети младшего и среднего школьного возраста .</w:t>
            </w:r>
          </w:p>
        </w:tc>
        <w:tc>
          <w:tcPr>
            <w:tcW w:w="240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6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4. </w:t>
            </w:r>
          </w:p>
        </w:tc>
        <w:tc>
          <w:tcPr>
            <w:tcW w:w="489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Акция, приуроченная ко Дню Конституции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«Я – Гражданин»: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700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Дети младшего и среднего школьного возраста </w:t>
            </w:r>
          </w:p>
        </w:tc>
        <w:tc>
          <w:tcPr>
            <w:tcW w:w="240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 отдела обслуживания МБУК «ГЦДБ» </w:t>
            </w:r>
          </w:p>
        </w:tc>
      </w:tr>
      <w:tr w:rsidR="00B2079A" w:rsidRPr="00B2079A" w:rsidTr="00B2079A">
        <w:tc>
          <w:tcPr>
            <w:tcW w:w="46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489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Цикл мероприятий, ориентированный на популяризацию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правовых знаний для родителей «Я и Закон. Закон и Я»: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- 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70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Родители, педагоги </w:t>
            </w:r>
          </w:p>
        </w:tc>
        <w:tc>
          <w:tcPr>
            <w:tcW w:w="240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 отдела обслуживания МБУК «ГЦДБ» </w:t>
            </w:r>
          </w:p>
        </w:tc>
      </w:tr>
      <w:tr w:rsidR="00B2079A" w:rsidRPr="00B2079A" w:rsidTr="00B2079A">
        <w:tc>
          <w:tcPr>
            <w:tcW w:w="464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4895" w:type="dxa"/>
            <w:gridSpan w:val="2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«Молодой Избиратель»: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книжные выставки;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программы;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творческие мастерские;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70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Подростки</w:t>
            </w:r>
          </w:p>
        </w:tc>
        <w:tc>
          <w:tcPr>
            <w:tcW w:w="240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 отдела обслуживания МБУК «ГЦДБ»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</w:tr>
    </w:tbl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Популяризация здорового образа жизни, продвижение значимости спорта и физической культуры.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просветительская деятельность, направленная на   популяризацию здорового образа жизни, продвижение значимости спорта и физической культуры; на профилактику ССЗ.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в соответствии с ежемесячными  перспективными  планами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Аудитория: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подростки; педагоги, родители; дети младшего и среднего школьного возраста.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498"/>
        <w:gridCol w:w="6698"/>
        <w:gridCol w:w="2410"/>
      </w:tblGrid>
      <w:tr w:rsidR="00B2079A" w:rsidRPr="00B2079A" w:rsidTr="00B2079A"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информационно - тематических площадок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офлайн «Здоровый Образ Жизни»: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книжные выставки соответствующей тематики;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подборки соответствующей тематики;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 соответствующей тематики.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</w:tc>
      </w:tr>
      <w:tr w:rsidR="00B2079A" w:rsidRPr="00B2079A" w:rsidTr="00B2079A"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Функционирование информационно тематических площадок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онлайн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Здоровье. Жизнь»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тематические подборки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виртуальные папки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публикация и распространение информационно - тематического материала соответствующей тематики.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Локация</w:t>
            </w:r>
            <w:r w:rsidRPr="00B2079A">
              <w:rPr>
                <w:rFonts w:eastAsia="Times New Roman"/>
                <w:sz w:val="28"/>
                <w:szCs w:val="28"/>
                <w:lang w:val="en-US"/>
              </w:rPr>
              <w:t>:https://vk.com/gorn_ db</w:t>
            </w:r>
          </w:p>
          <w:p w:rsidR="00B2079A" w:rsidRPr="00B2079A" w:rsidRDefault="00B2079A" w:rsidP="00B2079A">
            <w:pPr>
              <w:ind w:right="57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сайт МБУК «ГЦДБ» </w:t>
            </w:r>
            <w:hyperlink r:id="rId7" w:history="1">
              <w:r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241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ИУ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«Анти – СПИД»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книжные выставки соответствующей тематики;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подборки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публикация и  распространение информационно - тематического материала соответствующей тематики 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«Территория ЗОЖ»: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книжные выставки соответствующей тематики;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подборки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 соответствующей тематики;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тематики.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Акция «Анти - алкоголь»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книжные выставки соответствующей тематики;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тематические подборки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стендовые презентации соответствующей тематики;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</w:t>
            </w:r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rPr>
          <w:trHeight w:val="2524"/>
        </w:trPr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«#СТОПНАРКОТИКИ»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тематические подборки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виртуальные папки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публикация и распространение информационно - тематического материала соответствующей тематики.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Локация</w:t>
            </w:r>
            <w:r w:rsidRPr="00B2079A">
              <w:rPr>
                <w:rFonts w:eastAsia="Times New Roman"/>
                <w:sz w:val="28"/>
                <w:szCs w:val="28"/>
                <w:lang w:val="en-US"/>
              </w:rPr>
              <w:t>:https://vk.com/gorn_ db</w:t>
            </w:r>
          </w:p>
          <w:p w:rsidR="00B2079A" w:rsidRPr="00B2079A" w:rsidRDefault="00B2079A" w:rsidP="00B2079A">
            <w:pPr>
              <w:ind w:right="57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сайт МБУК «ГЦДБ» </w:t>
            </w:r>
            <w:hyperlink r:id="rId8" w:history="1">
              <w:r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2410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98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6698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Территория безопасности»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</w:t>
            </w:r>
            <w:r w:rsidRPr="00B2079A">
              <w:rPr>
                <w:rFonts w:eastAsia="Times New Roman"/>
                <w:sz w:val="28"/>
                <w:szCs w:val="28"/>
              </w:rPr>
              <w:t>тематические подборки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информационные виртуальные папки соответствующей тематики;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публикация и распространение информационно - тематического материала соответствующей тематики.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Локация</w:t>
            </w:r>
            <w:r w:rsidRPr="00B2079A">
              <w:rPr>
                <w:rFonts w:eastAsia="Times New Roman"/>
                <w:sz w:val="28"/>
                <w:szCs w:val="28"/>
                <w:lang w:val="en-US"/>
              </w:rPr>
              <w:t>:https://vk.com/gorn_ db</w:t>
            </w:r>
          </w:p>
          <w:p w:rsidR="00B2079A" w:rsidRPr="00B2079A" w:rsidRDefault="00B2079A" w:rsidP="00B2079A">
            <w:pPr>
              <w:ind w:right="57"/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сайт МБУК «ГЦДБ» </w:t>
            </w:r>
            <w:hyperlink r:id="rId9" w:history="1">
              <w:r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2410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</w:tc>
      </w:tr>
    </w:tbl>
    <w:p w:rsid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20D" w:rsidRDefault="0030720D" w:rsidP="00B27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7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3072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Реализация  мероприятий в  рамках  проекта «Пушкинская карта»</w:t>
      </w:r>
    </w:p>
    <w:p w:rsidR="0030720D" w:rsidRDefault="00A8326B" w:rsidP="00307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 </w:t>
      </w:r>
      <w:r w:rsidRPr="00A832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 потенциальных пользователей  к</w:t>
      </w:r>
      <w:r w:rsidR="00B2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3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участию в социально – культурных мероприятиях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326B" w:rsidRDefault="00A8326B" w:rsidP="00307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2024г.  </w:t>
      </w:r>
    </w:p>
    <w:p w:rsidR="00A8326B" w:rsidRDefault="00A8326B" w:rsidP="00307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Периодизация: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ежемесячно</w:t>
      </w:r>
    </w:p>
    <w:p w:rsidR="00A8326B" w:rsidRDefault="00A8326B" w:rsidP="003072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молодёжь  (от 14 до 22 лет)</w:t>
      </w:r>
    </w:p>
    <w:p w:rsidR="0030720D" w:rsidRDefault="0030720D" w:rsidP="00307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8"/>
        <w:gridCol w:w="6344"/>
        <w:gridCol w:w="2659"/>
      </w:tblGrid>
      <w:tr w:rsidR="0030720D" w:rsidTr="00A8326B">
        <w:tc>
          <w:tcPr>
            <w:tcW w:w="568" w:type="dxa"/>
          </w:tcPr>
          <w:p w:rsidR="0030720D" w:rsidRDefault="0030720D" w:rsidP="0030720D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№.</w:t>
            </w:r>
          </w:p>
        </w:tc>
        <w:tc>
          <w:tcPr>
            <w:tcW w:w="6344" w:type="dxa"/>
          </w:tcPr>
          <w:p w:rsidR="0030720D" w:rsidRDefault="0030720D" w:rsidP="0030720D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Мероприятия (тематика, формат)</w:t>
            </w:r>
          </w:p>
        </w:tc>
        <w:tc>
          <w:tcPr>
            <w:tcW w:w="2659" w:type="dxa"/>
          </w:tcPr>
          <w:p w:rsidR="0030720D" w:rsidRDefault="0030720D" w:rsidP="0030720D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30720D" w:rsidTr="00A8326B">
        <w:tc>
          <w:tcPr>
            <w:tcW w:w="568" w:type="dxa"/>
          </w:tcPr>
          <w:p w:rsidR="0030720D" w:rsidRDefault="00A8326B" w:rsidP="0030720D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1.</w:t>
            </w:r>
            <w:r w:rsidR="0030720D">
              <w:rPr>
                <w:rFonts w:eastAsia="Times New Roman"/>
                <w:b/>
                <w:sz w:val="28"/>
                <w:szCs w:val="28"/>
              </w:rPr>
              <w:t>.</w:t>
            </w:r>
          </w:p>
        </w:tc>
        <w:tc>
          <w:tcPr>
            <w:tcW w:w="6344" w:type="dxa"/>
          </w:tcPr>
          <w:p w:rsidR="0030720D" w:rsidRDefault="00A8326B" w:rsidP="00A8326B">
            <w:pPr>
              <w:rPr>
                <w:rFonts w:eastAsia="Times New Roman"/>
                <w:b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 xml:space="preserve">Мероприятия </w:t>
            </w:r>
            <w:r>
              <w:rPr>
                <w:rFonts w:eastAsia="Times New Roman"/>
                <w:b/>
                <w:sz w:val="28"/>
                <w:szCs w:val="28"/>
              </w:rPr>
              <w:t>творческой направленности:</w:t>
            </w:r>
          </w:p>
          <w:p w:rsidR="00A8326B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A8326B" w:rsidRDefault="00A8326B" w:rsidP="00A8326B">
            <w:pPr>
              <w:rPr>
                <w:rFonts w:eastAsia="Times New Roman"/>
                <w:b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- авторские мастер- классы</w:t>
            </w:r>
          </w:p>
        </w:tc>
        <w:tc>
          <w:tcPr>
            <w:tcW w:w="2659" w:type="dxa"/>
          </w:tcPr>
          <w:p w:rsidR="0030720D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Специалист</w:t>
            </w:r>
            <w:r>
              <w:rPr>
                <w:rFonts w:eastAsia="Times New Roman"/>
                <w:sz w:val="28"/>
                <w:szCs w:val="28"/>
              </w:rPr>
              <w:t>ы МБУК «ГЦДБ»</w:t>
            </w:r>
            <w:r w:rsidRPr="00A8326B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30720D" w:rsidTr="00A8326B">
        <w:tc>
          <w:tcPr>
            <w:tcW w:w="568" w:type="dxa"/>
          </w:tcPr>
          <w:p w:rsidR="0030720D" w:rsidRDefault="00A8326B" w:rsidP="0030720D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6344" w:type="dxa"/>
          </w:tcPr>
          <w:p w:rsidR="0030720D" w:rsidRDefault="00A8326B" w:rsidP="00A8326B">
            <w:pPr>
              <w:rPr>
                <w:rFonts w:eastAsia="Times New Roman"/>
                <w:b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Мероприяти</w:t>
            </w:r>
            <w:r>
              <w:rPr>
                <w:rFonts w:eastAsia="Times New Roman"/>
                <w:b/>
                <w:sz w:val="28"/>
                <w:szCs w:val="28"/>
              </w:rPr>
              <w:t>я патриотической  направленности:</w:t>
            </w:r>
          </w:p>
          <w:p w:rsidR="00A8326B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A8326B">
              <w:rPr>
                <w:rFonts w:eastAsia="Times New Roman"/>
                <w:sz w:val="28"/>
                <w:szCs w:val="28"/>
              </w:rPr>
              <w:t>тематические программы;</w:t>
            </w:r>
          </w:p>
          <w:p w:rsidR="00A8326B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- мастерские, лаборатории;</w:t>
            </w:r>
          </w:p>
          <w:p w:rsidR="00A8326B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- патриотические игры;</w:t>
            </w:r>
          </w:p>
          <w:p w:rsidR="00A8326B" w:rsidRDefault="00A8326B" w:rsidP="00A8326B">
            <w:pPr>
              <w:rPr>
                <w:rFonts w:eastAsia="Times New Roman"/>
                <w:b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lastRenderedPageBreak/>
              <w:t>- патриотические часы.</w:t>
            </w:r>
          </w:p>
        </w:tc>
        <w:tc>
          <w:tcPr>
            <w:tcW w:w="2659" w:type="dxa"/>
          </w:tcPr>
          <w:p w:rsidR="0030720D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lastRenderedPageBreak/>
              <w:t>Специалисты МБУК «ГЦДБ»</w:t>
            </w:r>
          </w:p>
        </w:tc>
      </w:tr>
      <w:tr w:rsidR="00A8326B" w:rsidTr="00A8326B">
        <w:tc>
          <w:tcPr>
            <w:tcW w:w="568" w:type="dxa"/>
          </w:tcPr>
          <w:p w:rsidR="00A8326B" w:rsidRDefault="00A8326B" w:rsidP="0030720D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6344" w:type="dxa"/>
          </w:tcPr>
          <w:p w:rsidR="00A8326B" w:rsidRDefault="00A8326B" w:rsidP="00A8326B">
            <w:p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Мероприятия   интеллектуальной направленности:</w:t>
            </w:r>
          </w:p>
          <w:p w:rsidR="00A8326B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-  </w:t>
            </w:r>
            <w:r w:rsidRPr="00A8326B">
              <w:rPr>
                <w:rFonts w:eastAsia="Times New Roman"/>
                <w:sz w:val="28"/>
                <w:szCs w:val="28"/>
              </w:rPr>
              <w:t>квизы;</w:t>
            </w:r>
          </w:p>
          <w:p w:rsidR="00A8326B" w:rsidRPr="00A8326B" w:rsidRDefault="00A8326B" w:rsidP="00A8326B">
            <w:pPr>
              <w:rPr>
                <w:rFonts w:eastAsia="Times New Roman"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 xml:space="preserve">-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A8326B">
              <w:rPr>
                <w:rFonts w:eastAsia="Times New Roman"/>
                <w:sz w:val="28"/>
                <w:szCs w:val="28"/>
              </w:rPr>
              <w:t>командные игры;</w:t>
            </w:r>
          </w:p>
          <w:p w:rsidR="00A8326B" w:rsidRDefault="00A8326B" w:rsidP="00A8326B">
            <w:pPr>
              <w:rPr>
                <w:rFonts w:eastAsia="Times New Roman"/>
                <w:b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-  лаборатории</w:t>
            </w:r>
            <w:r>
              <w:rPr>
                <w:rFonts w:eastAsia="Times New Roman"/>
                <w:b/>
                <w:sz w:val="28"/>
                <w:szCs w:val="28"/>
              </w:rPr>
              <w:t>;</w:t>
            </w:r>
          </w:p>
          <w:p w:rsidR="00A8326B" w:rsidRDefault="00A8326B" w:rsidP="00A8326B">
            <w:p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-  </w:t>
            </w:r>
            <w:r w:rsidRPr="00A8326B">
              <w:rPr>
                <w:rFonts w:eastAsia="Times New Roman"/>
                <w:sz w:val="28"/>
                <w:szCs w:val="28"/>
              </w:rPr>
              <w:t>интеллектуальные  квесты.</w:t>
            </w:r>
          </w:p>
        </w:tc>
        <w:tc>
          <w:tcPr>
            <w:tcW w:w="2659" w:type="dxa"/>
          </w:tcPr>
          <w:p w:rsidR="00A8326B" w:rsidRPr="00A8326B" w:rsidRDefault="00A8326B" w:rsidP="00CF1A07">
            <w:pPr>
              <w:rPr>
                <w:rFonts w:eastAsia="Times New Roman"/>
                <w:sz w:val="28"/>
                <w:szCs w:val="28"/>
              </w:rPr>
            </w:pPr>
            <w:r w:rsidRPr="00A8326B">
              <w:rPr>
                <w:rFonts w:eastAsia="Times New Roman"/>
                <w:sz w:val="28"/>
                <w:szCs w:val="28"/>
              </w:rPr>
              <w:t>Специалисты МБУК «ГЦДБ»</w:t>
            </w:r>
          </w:p>
        </w:tc>
      </w:tr>
    </w:tbl>
    <w:p w:rsidR="0030720D" w:rsidRPr="0030720D" w:rsidRDefault="0030720D" w:rsidP="00307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720D" w:rsidRPr="00B2079A" w:rsidRDefault="0030720D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  в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WEB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пространстве.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дать детям возможность опробовать новые технологии; показать возможности   Интернет - ресурсов. Развивать функции библиотеки: информационную, коммуникационную. 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–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55"/>
        <w:gridCol w:w="5832"/>
        <w:gridCol w:w="3119"/>
      </w:tblGrid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 (тематика, формат)</w:t>
            </w:r>
          </w:p>
        </w:tc>
        <w:tc>
          <w:tcPr>
            <w:tcW w:w="3119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Администрирование и модерация сайта МБУК «ГЦДБ»</w:t>
            </w:r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10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 отдела ИУ  МБУК «ГЦДБ» </w:t>
            </w: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Администрирование и модерация группы во ВКонтакте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  <w:lang w:val="en-US"/>
              </w:rPr>
            </w:pPr>
            <w:r w:rsidRPr="00B2079A">
              <w:rPr>
                <w:rFonts w:eastAsia="Times New Roman"/>
                <w:b/>
                <w:sz w:val="28"/>
                <w:szCs w:val="28"/>
                <w:lang w:val="en-US"/>
              </w:rPr>
              <w:t>https://vk.com/gorn_ db</w:t>
            </w:r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 отделом обслуживания  МБУК «ГЦДБ» 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Подача актуальной информации (обзоры, виртуальные выставки и занятия и т.п.) по разделам библиотек на сайт МБУК «ГЦДБ» </w:t>
            </w:r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11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 отделом обслуживания  МБУК «ГЦДБ» 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tabs>
                <w:tab w:val="left" w:pos="7920"/>
              </w:tabs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Размещение информации о готовящихся и проведенных мероприятиях на сайте МБУК «ГЦДБ»</w:t>
            </w:r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12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 отдела ИУ МБУК «ГЦДБ» </w:t>
            </w: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Подача актуальной информации о готовящихся и проведенных мероприятиях библиотеки для следующих медийных площадок: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  страницы ВК МБУК «ГЦДБ»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https://vk.com/gorn_ db;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B2079A">
              <w:rPr>
                <w:rFonts w:eastAsia="Times New Roman"/>
                <w:sz w:val="28"/>
                <w:szCs w:val="28"/>
              </w:rPr>
              <w:t>ресурс «</w:t>
            </w:r>
            <w:r w:rsidRPr="00B2079A">
              <w:rPr>
                <w:rFonts w:eastAsia="Times New Roman"/>
                <w:sz w:val="28"/>
                <w:szCs w:val="28"/>
                <w:lang w:val="en-US"/>
              </w:rPr>
              <w:t>PRO</w:t>
            </w:r>
            <w:r w:rsidRPr="00B2079A">
              <w:rPr>
                <w:rFonts w:eastAsia="Times New Roman"/>
                <w:sz w:val="28"/>
                <w:szCs w:val="28"/>
              </w:rPr>
              <w:t>-культура»</w:t>
            </w:r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 отделом обслуживания  МБУК «ГЦДБ»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 отделом ИУ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МБУК «ГЦДБ» </w:t>
            </w: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Создание контента, приуроченного к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знаковым датам и событийным активностям</w:t>
            </w:r>
            <w:r w:rsidRPr="00B2079A">
              <w:rPr>
                <w:rFonts w:eastAsia="Times New Roman"/>
                <w:sz w:val="28"/>
                <w:szCs w:val="28"/>
              </w:rPr>
              <w:t xml:space="preserve">: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онлайн – викторины, кроссворды;</w:t>
            </w:r>
          </w:p>
          <w:p w:rsid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онлайн – игры;</w:t>
            </w:r>
          </w:p>
          <w:p w:rsidR="0030720D" w:rsidRPr="00B2079A" w:rsidRDefault="0030720D" w:rsidP="00B2079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- онлайн – квизы;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онлайн – квесты.</w:t>
            </w:r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Специалист отдела ИУ МБУК «ГЦДБ» 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ИУ МБУК «ГЦДБ»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обслуживания МБУК «ГЦДБ»</w:t>
            </w: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Размещение информации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на интернет - ресурсах:</w:t>
            </w:r>
          </w:p>
          <w:p w:rsidR="00B2079A" w:rsidRPr="00B2079A" w:rsidRDefault="00634E5A" w:rsidP="00B2079A">
            <w:pPr>
              <w:rPr>
                <w:rFonts w:eastAsia="Times New Roman"/>
                <w:b/>
                <w:sz w:val="28"/>
                <w:szCs w:val="28"/>
              </w:rPr>
            </w:pPr>
            <w:hyperlink r:id="rId13" w:history="1">
              <w:r w:rsidR="00B2079A" w:rsidRPr="00B2079A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https://vk.com/gorn_db</w:t>
              </w:r>
            </w:hyperlink>
          </w:p>
          <w:p w:rsidR="00B2079A" w:rsidRPr="00B2079A" w:rsidRDefault="00634E5A" w:rsidP="00B2079A">
            <w:pPr>
              <w:tabs>
                <w:tab w:val="left" w:pos="252"/>
              </w:tabs>
              <w:snapToGrid w:val="0"/>
              <w:rPr>
                <w:rFonts w:eastAsia="Times New Roman"/>
                <w:b/>
                <w:sz w:val="28"/>
                <w:szCs w:val="28"/>
              </w:rPr>
            </w:pPr>
            <w:hyperlink r:id="rId14" w:history="1">
              <w:r w:rsidR="00B2079A" w:rsidRPr="00B2079A">
                <w:rPr>
                  <w:color w:val="0000FF"/>
                  <w:sz w:val="28"/>
                  <w:szCs w:val="28"/>
                  <w:u w:val="single"/>
                  <w:lang w:eastAsia="zh-CN"/>
                </w:rPr>
                <w:t>http://gornozavodskii.ru/</w:t>
              </w:r>
            </w:hyperlink>
          </w:p>
          <w:p w:rsidR="00B2079A" w:rsidRPr="00B2079A" w:rsidRDefault="00634E5A" w:rsidP="00B2079A">
            <w:pPr>
              <w:tabs>
                <w:tab w:val="left" w:pos="252"/>
              </w:tabs>
              <w:snapToGrid w:val="0"/>
              <w:rPr>
                <w:color w:val="000080"/>
                <w:sz w:val="28"/>
                <w:szCs w:val="28"/>
                <w:u w:val="single"/>
                <w:lang w:eastAsia="zh-CN"/>
              </w:rPr>
            </w:pPr>
            <w:hyperlink r:id="rId15" w:history="1">
              <w:r w:rsidR="00B2079A" w:rsidRPr="00B2079A">
                <w:rPr>
                  <w:color w:val="0000FF"/>
                  <w:sz w:val="28"/>
                  <w:szCs w:val="28"/>
                  <w:u w:val="single"/>
                  <w:lang w:eastAsia="zh-CN"/>
                </w:rPr>
                <w:t>http://gornozavodskii.ru/</w:t>
              </w:r>
            </w:hyperlink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16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http://gornozavodskii.ru</w:t>
              </w:r>
            </w:hyperlink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17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18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https://vk.com/gornosemiya</w:t>
              </w:r>
            </w:hyperlink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19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https://vk.com/aro.proekt</w:t>
              </w:r>
            </w:hyperlink>
          </w:p>
          <w:p w:rsidR="00B2079A" w:rsidRPr="00B2079A" w:rsidRDefault="00634E5A" w:rsidP="00B2079A">
            <w:pPr>
              <w:ind w:right="57"/>
              <w:rPr>
                <w:rFonts w:eastAsia="Times New Roman"/>
                <w:sz w:val="28"/>
                <w:szCs w:val="28"/>
              </w:rPr>
            </w:pPr>
            <w:hyperlink r:id="rId20" w:history="1">
              <w:r w:rsidR="00B2079A"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http://www.aro-perm.ru</w:t>
              </w:r>
            </w:hyperlink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ИУ МБУК «ГЦДБ»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</w:tc>
      </w:tr>
      <w:tr w:rsidR="00B2079A" w:rsidRPr="00B2079A" w:rsidTr="00B2079A">
        <w:tc>
          <w:tcPr>
            <w:tcW w:w="655" w:type="dxa"/>
          </w:tcPr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5832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Реализация  проекта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«БУК – Онлайн»,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регулирующего  деятельность МБУК «ГЦДБ» в  интернет – пространстве: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8.1. Функционирование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онлайн – модулей</w:t>
            </w:r>
            <w:r w:rsidRPr="00B2079A">
              <w:rPr>
                <w:rFonts w:eastAsia="Times New Roman"/>
                <w:sz w:val="28"/>
                <w:szCs w:val="28"/>
              </w:rPr>
              <w:t>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«Онлайн – Игротека»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«Онлайн – Читальня</w:t>
            </w:r>
            <w:r w:rsidR="0030720D">
              <w:rPr>
                <w:rFonts w:eastAsia="Times New Roman"/>
                <w:sz w:val="28"/>
                <w:szCs w:val="28"/>
              </w:rPr>
              <w:t>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«Онлайн – Подсказка»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«Онлайн – Театр»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«Онлайн – Галерея»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8.2. Реализация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мероприятий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в онлайн – формате, приуроченных к событийным активностям.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Локация: </w:t>
            </w:r>
            <w:hyperlink r:id="rId21" w:history="1">
              <w:r w:rsidRPr="00B2079A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  <w:r w:rsidRPr="00B2079A">
              <w:rPr>
                <w:rFonts w:eastAsia="Times New Roman"/>
                <w:sz w:val="28"/>
                <w:szCs w:val="28"/>
              </w:rPr>
              <w:t xml:space="preserve">;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https://vk.com/gorn_ db</w:t>
            </w:r>
          </w:p>
        </w:tc>
        <w:tc>
          <w:tcPr>
            <w:tcW w:w="3119" w:type="dxa"/>
          </w:tcPr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ИУ МБУК «ГЦДБ»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ИУ МБУК «ГЦДБ»</w:t>
            </w:r>
          </w:p>
          <w:p w:rsidR="00B2079A" w:rsidRPr="00B2079A" w:rsidRDefault="00B2079A" w:rsidP="00B2079A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 отделом обслуживания МБУК «ГЦДБ» 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Формирование библиотечных фондов. «Детская библиотека – центр книжной культуры»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  достаточного уровня  книгообеспеченности   детско – подростковой  аудитории  путём формирования  библиотечных фондов.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средства  местного бюджета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30720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tbl>
      <w:tblPr>
        <w:tblStyle w:val="a3"/>
        <w:tblW w:w="9464" w:type="dxa"/>
        <w:tblLayout w:type="fixed"/>
        <w:tblLook w:val="01E0" w:firstRow="1" w:lastRow="1" w:firstColumn="1" w:lastColumn="1" w:noHBand="0" w:noVBand="0"/>
      </w:tblPr>
      <w:tblGrid>
        <w:gridCol w:w="468"/>
        <w:gridCol w:w="5877"/>
        <w:gridCol w:w="3119"/>
      </w:tblGrid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587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Мероприятия</w:t>
            </w:r>
          </w:p>
        </w:tc>
        <w:tc>
          <w:tcPr>
            <w:tcW w:w="311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877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Наполнение библиотечных фондов (визуальный ряд) печатными, аудиовизуальными и электронными документами в соответствии с рекомендациями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«Модельного стандарта»</w:t>
            </w:r>
          </w:p>
        </w:tc>
        <w:tc>
          <w:tcPr>
            <w:tcW w:w="311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Директор МБУК «ГЦДБ» Колодникова Е.Н.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5877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Развитие  партнёрских взаимоотношений с издательскими и книготорговыми фирмами</w:t>
            </w:r>
          </w:p>
        </w:tc>
        <w:tc>
          <w:tcPr>
            <w:tcW w:w="311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Директор МБУК «ГЦДБ» Колодникова Е.Н. 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Заведующий  отделом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877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Изучение  информационных запросов пользователей документного фонда ДБ</w:t>
            </w:r>
          </w:p>
        </w:tc>
        <w:tc>
          <w:tcPr>
            <w:tcW w:w="311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5877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Проведение исследования пользования периодическими изданиями и внесение  коррективы в репертуар подписных изданий</w:t>
            </w:r>
          </w:p>
        </w:tc>
        <w:tc>
          <w:tcPr>
            <w:tcW w:w="311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Сотрудники отдела обслуживания МБУК «ГЦДБ»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5877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«Доступная книга»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- книги и периодические издания в дар посёлкам Горнозаводского  городского округа.</w:t>
            </w:r>
          </w:p>
        </w:tc>
        <w:tc>
          <w:tcPr>
            <w:tcW w:w="311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Сотрудники отдела обслуживания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5877" w:type="dxa"/>
          </w:tcPr>
          <w:p w:rsidR="00B2079A" w:rsidRPr="00B2079A" w:rsidRDefault="00B2079A" w:rsidP="00B2079A">
            <w:pPr>
              <w:tabs>
                <w:tab w:val="left" w:pos="7920"/>
              </w:tabs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Инновации</w:t>
            </w:r>
          </w:p>
          <w:p w:rsidR="00B2079A" w:rsidRPr="00B2079A" w:rsidRDefault="00B2079A" w:rsidP="00B2079A">
            <w:pPr>
              <w:tabs>
                <w:tab w:val="left" w:pos="7920"/>
              </w:tabs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6.1. Внедрение новых технологий в работу по комплектованию фондов библиотеки.  Автоматизация библиотечных процессов. Работа в программном продукте МАРК - SQL</w:t>
            </w:r>
          </w:p>
          <w:p w:rsidR="00B2079A" w:rsidRPr="00B2079A" w:rsidRDefault="00B2079A" w:rsidP="00B2079A">
            <w:pPr>
              <w:tabs>
                <w:tab w:val="left" w:pos="7920"/>
              </w:tabs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6.2. Создание и поддержание базы электронного каталога.</w:t>
            </w:r>
          </w:p>
        </w:tc>
        <w:tc>
          <w:tcPr>
            <w:tcW w:w="3119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МБУК «ГЦДБ»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5877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«Доступная книга»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- книги и периодические издания в дар посёлкам Горнозаводского  городского округа.</w:t>
            </w:r>
          </w:p>
        </w:tc>
        <w:tc>
          <w:tcPr>
            <w:tcW w:w="3119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Сотрудники отдела обслуживания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МБУК «ГЦДБ»</w:t>
            </w:r>
          </w:p>
        </w:tc>
      </w:tr>
    </w:tbl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.Создание условий для удовлетворения информационных потребностей детей, подростков, родителей, педагогов, развитие интереса к чтению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  удовлетворения информационных потребностей детей, подростков, родителей, педагогов, развитие интереса к чтению  путём  создания определённых условий  для реализации  основных направлений.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средства  местного бюджета</w:t>
      </w: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9635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tbl>
      <w:tblPr>
        <w:tblStyle w:val="a3"/>
        <w:tblW w:w="9464" w:type="dxa"/>
        <w:tblLayout w:type="fixed"/>
        <w:tblLook w:val="01E0" w:firstRow="1" w:lastRow="1" w:firstColumn="1" w:lastColumn="1" w:noHBand="0" w:noVBand="0"/>
      </w:tblPr>
      <w:tblGrid>
        <w:gridCol w:w="468"/>
        <w:gridCol w:w="6019"/>
        <w:gridCol w:w="2977"/>
      </w:tblGrid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19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Мероприятия по реализации основных направлений</w:t>
            </w:r>
          </w:p>
        </w:tc>
        <w:tc>
          <w:tcPr>
            <w:tcW w:w="297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01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Формирование и совершенствование ресурсной  базы  библиотеки</w:t>
            </w:r>
          </w:p>
        </w:tc>
        <w:tc>
          <w:tcPr>
            <w:tcW w:w="297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Администрация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ГГО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Директор МБУК «ГЦДБ» Колодникова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Е.Н.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01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Создание современного многофункционального, эстетического и удобного для работы интерьера в детской библиотеке. Зонирование тематическое и по возрастам</w:t>
            </w:r>
          </w:p>
        </w:tc>
        <w:tc>
          <w:tcPr>
            <w:tcW w:w="297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01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Обеспечить ДБ компьютерным оборудованием для внедрения современных технологий, предоставление информации </w:t>
            </w:r>
          </w:p>
        </w:tc>
        <w:tc>
          <w:tcPr>
            <w:tcW w:w="297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Администрация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ГГО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B2079A" w:rsidRPr="00B2079A" w:rsidTr="00B2079A">
        <w:tc>
          <w:tcPr>
            <w:tcW w:w="46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6019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Предоставление всем возрастным группам населения качественные информационно-библиографические ресурсы и услуги. В т.ч. виртуальная справка, Интернет, СКС</w:t>
            </w:r>
          </w:p>
        </w:tc>
        <w:tc>
          <w:tcPr>
            <w:tcW w:w="297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ИУ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МБУК «ГЦДБ»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6019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 –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Интеллект – центр</w:t>
            </w:r>
            <w:r w:rsidRPr="00B2079A">
              <w:rPr>
                <w:rFonts w:eastAsia="Times New Roman"/>
                <w:sz w:val="28"/>
                <w:szCs w:val="28"/>
              </w:rPr>
              <w:t>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Цель</w:t>
            </w:r>
            <w:r w:rsidRPr="00B2079A">
              <w:rPr>
                <w:rFonts w:eastAsia="Times New Roman"/>
                <w:sz w:val="28"/>
                <w:szCs w:val="28"/>
              </w:rPr>
              <w:t>: информационная функция детской библиотеки.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5.1. Информирование 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>пользователей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библиотеки: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-групповое, индивидуальное;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-с использованием малых библиографических форм.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5.2. Функционирование информационных площадок в гибридном формате.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5. 3. Функционирование виртуального модуля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«Хватай идею!» (тематические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подборки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sz w:val="28"/>
                <w:szCs w:val="28"/>
              </w:rPr>
              <w:t>в виртуальном доступе).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5.4. Акция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День информационной активности</w:t>
            </w:r>
            <w:r w:rsidRPr="00B2079A">
              <w:rPr>
                <w:rFonts w:eastAsia="Times New Roman"/>
                <w:sz w:val="28"/>
                <w:szCs w:val="28"/>
              </w:rPr>
              <w:t>»:цикл мероприятий  информационной направленности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отдела ИУ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МБУК «ГЦДБ»</w:t>
            </w: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6019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Библиотека–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«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Центр информации</w:t>
            </w:r>
            <w:r w:rsidRPr="00B2079A">
              <w:rPr>
                <w:rFonts w:eastAsia="Times New Roman"/>
                <w:sz w:val="28"/>
                <w:szCs w:val="28"/>
              </w:rPr>
              <w:t>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Цель: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тематическое зонирование абонемента и читального зала</w:t>
            </w:r>
            <w:r w:rsidRPr="00B2079A">
              <w:rPr>
                <w:rFonts w:eastAsia="Times New Roman"/>
                <w:sz w:val="28"/>
                <w:szCs w:val="28"/>
                <w:u w:val="single"/>
              </w:rPr>
              <w:t>.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Зонирование по возрастам и интересам  (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ФЗ№436)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-«Зона деловой информации»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-«Зона информации профессиональной»</w:t>
            </w:r>
          </w:p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 -«Зона познавательной информации»</w:t>
            </w:r>
          </w:p>
        </w:tc>
        <w:tc>
          <w:tcPr>
            <w:tcW w:w="2977" w:type="dxa"/>
          </w:tcPr>
          <w:p w:rsidR="00B2079A" w:rsidRPr="00B2079A" w:rsidRDefault="00B2079A" w:rsidP="00B2079A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Специалисты отдела обслуживания МБУК «ГЦДБ» </w:t>
            </w:r>
          </w:p>
        </w:tc>
      </w:tr>
    </w:tbl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Информационно-библиографическая, рекламная издательская деятельность</w:t>
      </w:r>
    </w:p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Развитие сотрудничества со СМИ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раскрытие библиотечных фондов для читателей МБУК «ГЦДБ», населения города и округа посредством традиционных и новых форм библиографической работы с использованием цифровых технологий и сервисов интернета.</w:t>
      </w: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: весь период в соответствии с ежемесячным тематическим планом.</w:t>
      </w:r>
    </w:p>
    <w:tbl>
      <w:tblPr>
        <w:tblStyle w:val="a3"/>
        <w:tblW w:w="9606" w:type="dxa"/>
        <w:tblLayout w:type="fixed"/>
        <w:tblLook w:val="01E0" w:firstRow="1" w:lastRow="1" w:firstColumn="1" w:lastColumn="1" w:noHBand="0" w:noVBand="0"/>
      </w:tblPr>
      <w:tblGrid>
        <w:gridCol w:w="648"/>
        <w:gridCol w:w="6831"/>
        <w:gridCol w:w="2127"/>
      </w:tblGrid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Мероприятия, направленные на реализацию основных направлений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Ответственные за исполнение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Разработка и выпуск информационно-библиографических пособий, пропагандирующих творчество писателей, поэтов, книжно-литературные даты.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(в соответствии с «Календарём знаменательных  дат»)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«Твоя КНИГА: читаем!»: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2.1. Тематические списки новой литературы;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2.2. Информационные материалы, ориентированные на следующие позиции: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 на родительское образование;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патриотическое воспитание посредством чтения;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продвижение литературы для подростков;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семейное чтение;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правовое воспитание;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продвижение литературы по краеведению;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ЗОЖ;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2.3.Рекомендательные материалы, ориентированные на продвижение книг пермских авторов. 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Выпуск бюллетеней  новой литературы 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«Новые книги для наших читателей: больших и маленьких»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Публикации, с целью информирования пользователей о литературных новинках; анонсы, виртуальные конкурсы и викторины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  <w:lang w:val="en-US"/>
              </w:rPr>
            </w:pPr>
            <w:r w:rsidRPr="00B2079A">
              <w:rPr>
                <w:rFonts w:eastAsia="Times New Roman"/>
                <w:b/>
                <w:sz w:val="28"/>
                <w:szCs w:val="28"/>
                <w:lang w:val="en-US"/>
              </w:rPr>
              <w:t>https://vk.com/gorn_ db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Издание рекламной продукции: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 для проведения промоакции  по продвижению чтения и книги;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 для продвижения мероприятий, направленных на родительское образование, социально - активный семейный досуг  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 отдела обслуживания МБУК «ГЦДБ»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Разработка и издание рекламной продукции с целью продвижения: книг познавательной направленности: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энциклопедии, справочники и пр.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 xml:space="preserve">Зав. отделом обслуживания </w:t>
            </w:r>
            <w:r w:rsidRPr="00B2079A">
              <w:rPr>
                <w:rFonts w:eastAsia="Times New Roman"/>
                <w:sz w:val="28"/>
                <w:szCs w:val="28"/>
              </w:rPr>
              <w:lastRenderedPageBreak/>
              <w:t>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Составление и издание пресс-релизов работы ДБ для ознакомления администрации и население города с динамикой процесса продвижения чтения и модернизации библиотечной деятельности.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Создание постоянно  действующих рубрик на официальном сайте МБУК «ГЦДБ»: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 xml:space="preserve"> «ПроЧтение», «ПроДетство»</w:t>
            </w:r>
            <w:r w:rsidRPr="00B2079A"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Выпуск аннотированных библиографических списков: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 «Семейный патриотизм» (</w:t>
            </w:r>
            <w:r w:rsidRPr="00B2079A">
              <w:rPr>
                <w:rFonts w:eastAsia="Times New Roman"/>
                <w:sz w:val="28"/>
                <w:szCs w:val="28"/>
              </w:rPr>
              <w:t>краеведение</w:t>
            </w:r>
            <w:r w:rsidRPr="00B2079A">
              <w:rPr>
                <w:rFonts w:eastAsia="Times New Roman"/>
                <w:b/>
                <w:sz w:val="28"/>
                <w:szCs w:val="28"/>
              </w:rPr>
              <w:t>);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познавательная литература;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-патриотическая литература;</w:t>
            </w:r>
          </w:p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-«В помощь педагогам» (</w:t>
            </w:r>
            <w:r w:rsidRPr="00B2079A">
              <w:rPr>
                <w:rFonts w:eastAsia="Times New Roman"/>
                <w:sz w:val="28"/>
                <w:szCs w:val="28"/>
              </w:rPr>
              <w:t>информационно - методическая литература)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Выпуск рекомендательных библиографических пособий: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 в соответствии с основным событием  2023года- «Годом педагога  и  наставника»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c>
          <w:tcPr>
            <w:tcW w:w="648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11.</w:t>
            </w:r>
          </w:p>
        </w:tc>
        <w:tc>
          <w:tcPr>
            <w:tcW w:w="6831" w:type="dxa"/>
            <w:vAlign w:val="center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Создание и функционирование информационных зон: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 в соответствии с «Годом педагога  и  наставника»;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- тематически в соответствии с 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«Десятилетием  науки и технологии»;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тематически в соответствии с «Десятилетием Детства»</w:t>
            </w:r>
          </w:p>
        </w:tc>
        <w:tc>
          <w:tcPr>
            <w:tcW w:w="2127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6831" w:type="dxa"/>
          </w:tcPr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Выпуск информационных печатных изданий (листовки, закладки, памятки):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12.1.  Информационные  и тематические материалы, ориентированные на следующие позиции: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 родительское образование и заочное родительское просвещение;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 продвижение детского и семейного чтения;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краеведческую деятельность;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патриотическую деятельность;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на  знаковые тематические события  в России;</w:t>
            </w:r>
          </w:p>
          <w:p w:rsidR="00B2079A" w:rsidRPr="00B2079A" w:rsidRDefault="00B2079A" w:rsidP="00B2079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-  на события  в рамках «Года педагога и наставника в России»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B2079A" w:rsidRPr="00B2079A" w:rsidTr="00B2079A">
        <w:tblPrEx>
          <w:tblLook w:val="04A0" w:firstRow="1" w:lastRow="0" w:firstColumn="1" w:lastColumn="0" w:noHBand="0" w:noVBand="1"/>
        </w:tblPrEx>
        <w:trPr>
          <w:trHeight w:val="1382"/>
        </w:trPr>
        <w:tc>
          <w:tcPr>
            <w:tcW w:w="648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13.</w:t>
            </w:r>
          </w:p>
        </w:tc>
        <w:tc>
          <w:tcPr>
            <w:tcW w:w="6831" w:type="dxa"/>
          </w:tcPr>
          <w:p w:rsidR="00B2079A" w:rsidRPr="00B2079A" w:rsidRDefault="00B2079A" w:rsidP="00B2079A">
            <w:pPr>
              <w:rPr>
                <w:rFonts w:eastAsia="Times New Roman"/>
                <w:b/>
                <w:sz w:val="28"/>
                <w:szCs w:val="28"/>
              </w:rPr>
            </w:pPr>
            <w:r w:rsidRPr="00B2079A">
              <w:rPr>
                <w:rFonts w:eastAsia="Times New Roman"/>
                <w:b/>
                <w:sz w:val="28"/>
                <w:szCs w:val="28"/>
              </w:rPr>
              <w:t>«Горнозаводск Читающий»</w:t>
            </w:r>
          </w:p>
          <w:p w:rsidR="00B2079A" w:rsidRPr="00B2079A" w:rsidRDefault="00B2079A" w:rsidP="00B2079A">
            <w:pPr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Публикации в СМИ, на Интернет - ресурсах с целью более широкого освещения деятельности МБУК «ГЦДБ»</w:t>
            </w:r>
          </w:p>
        </w:tc>
        <w:tc>
          <w:tcPr>
            <w:tcW w:w="2127" w:type="dxa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</w:tc>
      </w:tr>
    </w:tbl>
    <w:p w:rsidR="00B2079A" w:rsidRPr="00B2079A" w:rsidRDefault="00B2079A" w:rsidP="00B20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Библиографическая деятельность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1</w:t>
      </w:r>
      <w:r w:rsidR="00140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.1. Цели и задачи библиографической деятельности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библиографической деятельности МБУК «Горнозаводская центральная детская библиотека» (далее МБУК «ГЦДБ») является обеспечение доступа населения к информационным, в первую очередь – библиотечным, ресурсам.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этих целей в 202</w:t>
      </w:r>
      <w:r w:rsidR="000776C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поставлены </w:t>
      </w:r>
      <w:r w:rsidRPr="00B2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Организация эффективного справочно-библиографического аппарата (далее СБА).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Справочно-библиографическое обслуживание читателей.</w:t>
      </w:r>
    </w:p>
    <w:p w:rsidR="00B2079A" w:rsidRPr="00B2079A" w:rsidRDefault="00B2079A" w:rsidP="00B2079A">
      <w:pPr>
        <w:autoSpaceDE w:val="0"/>
        <w:autoSpaceDN w:val="0"/>
        <w:adjustRightInd w:val="0"/>
        <w:spacing w:after="2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Библиографическое информирование читателей и пользователей о библиотечных фондах. </w:t>
      </w:r>
    </w:p>
    <w:p w:rsidR="00B2079A" w:rsidRPr="00B2079A" w:rsidRDefault="00B2079A" w:rsidP="00B2079A">
      <w:pPr>
        <w:autoSpaceDE w:val="0"/>
        <w:autoSpaceDN w:val="0"/>
        <w:adjustRightInd w:val="0"/>
        <w:spacing w:after="2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4.Формирование читательской и библиографической культуры читателей и пользователей.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 w:rsidR="00140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18</w:t>
      </w: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.2. </w:t>
      </w: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справочно-библиографического аппарата (СБА)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12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Цели и задачи справочно-библиографического аппарата очень разнообразны и связаны с различными направлениями библиографической деятельности.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СБА ведется комплектование и доукомплектование фонда библиотеки. Особенно важна роль справочно-библиографического аппарата в разных формах информирования потребителей, их библиографического обслуживания, в руководстве чтением, в процессе подготовки библиографических пособий, в работе по повышению уровня библиографической подготовки, в методической работе и т.д. Иными словами, задачи СБА сводятся к тому, чтобы: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поисковой библиографической деятельности;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77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решению познавательных, воспитательных, коммуникативных задач потребителей;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соответствовать объему и содержанию работы библиотеки;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оперативно пополняться новыми материалами и освобождаться от устаревших, неиспользуемых и дублирующих друг друга источников.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.2.1. Работа с ЭК,</w:t>
      </w: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алфавитным и систематическим каталогами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БД: «Книги МБУК «ГЦДБ»), «Краеведческая», «Статьи из периодических изданий» ведутся на базе АИБС М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ARK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SQL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1.8.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электронным каталогом (БД: «Книги МБУК «ГЦДБ») в 202</w:t>
      </w:r>
      <w:r w:rsidR="00077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будет нацелена на полное и</w:t>
      </w:r>
      <w:r w:rsidR="00077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качественное отражение новых поступлений книг в МБУК «ГЦДБ».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раскрытия фонда периодики ведется электронная систематическая картотека статей.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Продолжится работа по организации и ведению АК и СК.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10025" w:type="dxa"/>
        <w:tblLook w:val="01E0" w:firstRow="1" w:lastRow="1" w:firstColumn="1" w:lastColumn="1" w:noHBand="0" w:noVBand="0"/>
      </w:tblPr>
      <w:tblGrid>
        <w:gridCol w:w="828"/>
        <w:gridCol w:w="3060"/>
        <w:gridCol w:w="1534"/>
        <w:gridCol w:w="1534"/>
        <w:gridCol w:w="1534"/>
        <w:gridCol w:w="1535"/>
      </w:tblGrid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Виды работ</w:t>
            </w:r>
          </w:p>
        </w:tc>
        <w:tc>
          <w:tcPr>
            <w:tcW w:w="1534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1 кв.</w:t>
            </w:r>
          </w:p>
        </w:tc>
        <w:tc>
          <w:tcPr>
            <w:tcW w:w="1534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2 кв.</w:t>
            </w:r>
          </w:p>
        </w:tc>
        <w:tc>
          <w:tcPr>
            <w:tcW w:w="1534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3 кв.</w:t>
            </w:r>
          </w:p>
        </w:tc>
        <w:tc>
          <w:tcPr>
            <w:tcW w:w="1535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4 кв.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 xml:space="preserve">Занесение данных о вновь поступивших книгах 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Распечатка карточек для алфавитного и систематического каталогов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Ведение инвентарной книги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Роспись журналов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Расстановка карточек в АК и СК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Редактирование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Обновление и написание недостающих разделителей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</w:tr>
      <w:tr w:rsidR="00B2079A" w:rsidRPr="00B2079A" w:rsidTr="00B2079A">
        <w:tc>
          <w:tcPr>
            <w:tcW w:w="828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60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Раздвинуть переполненные ящики каталогов и картотек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.2.2. Справочно-библиографическое обслуживание читателей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справочно-библиографического обслуживания является формирование имиджа МБУК «ГЦДБ» как городского справочного центра в области библиографии.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Справочное обслуживание читателей и пользователей библиотеки будет проводиться  на сайте библиотеки и в социальной сети «Вконтакте». Для повышения качества обслуживания планируется комплексно использовать СБА МБУК «ГЦДБ», справочные и библиографические ресурсы интернета.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.3. Организация обслуживания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Библиографическая деятельность МБУК «ГЦДБ» включает в себя библиотечно-информационное обслуживание как в стационарном, так и во внестационарных режимах.</w:t>
      </w:r>
      <w:r w:rsidRPr="00B2079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стационарном режиме ведется ежедневное справочно-библиографическое обслуживание и консультирование. К внестационарным формам обслуживания относится справочное обслуживание удаленных пользователей на сайте библиотеки и на страницах социальной сети «Вконтакте».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 работы будет вестись ежедневно, с указанием типов справок, тематики запросов, видов используемых источников разысканий.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4. Библиографическое информирование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</w:t>
      </w:r>
      <w:r w:rsidR="001401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.4.1. Массовое информирование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массового информирования является раскрытие фонда МБУК «ГЦДБ».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2019 года  создана группа МБУК «ГЦДБ» в социальной сети «Вконтакте».В перспективе запланированы следующие позиции: наполнение ресурса  качественным контентом; обеспечение полноценной коммуникации с читателями библиотеки, что очень важно для семей с детьми, проживающих в поселениях Горнозаводского округа.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Массовое информирование читателей и пользователей будет происходить на сайте библиотеки и в социальной сети «Вконтакте» в форме виртуальных справок, а также в отделах обслуживания в форме печатных библиографических буклетов и закладок.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</w:t>
      </w:r>
      <w:r w:rsidR="00077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будут созданы циклы виртуальных выставок «Почитаем» и «Они названы лучшими», рекламирующие новые книги и книги – победители читательских рейтингов, цикл выставок «Виртуальный зал периодики», рекламирующий фонды периодики, поступившей в фонд МБУК «ГЦДБ», а также будут созданы виртуальные выставки, приуроченные к Году Памяти и скорби.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3"/>
        <w:tblW w:w="9837" w:type="dxa"/>
        <w:tblLook w:val="01E0" w:firstRow="1" w:lastRow="1" w:firstColumn="1" w:lastColumn="1" w:noHBand="0" w:noVBand="0"/>
      </w:tblPr>
      <w:tblGrid>
        <w:gridCol w:w="618"/>
        <w:gridCol w:w="3518"/>
        <w:gridCol w:w="1425"/>
        <w:gridCol w:w="1425"/>
        <w:gridCol w:w="1425"/>
        <w:gridCol w:w="1426"/>
      </w:tblGrid>
      <w:tr w:rsidR="00B2079A" w:rsidRPr="00B2079A" w:rsidTr="00B2079A">
        <w:tc>
          <w:tcPr>
            <w:tcW w:w="531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537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Наименование мероприятия, форма проведения</w:t>
            </w:r>
          </w:p>
        </w:tc>
        <w:tc>
          <w:tcPr>
            <w:tcW w:w="1442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1 кв.</w:t>
            </w:r>
          </w:p>
        </w:tc>
        <w:tc>
          <w:tcPr>
            <w:tcW w:w="1442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2 кв.</w:t>
            </w:r>
          </w:p>
        </w:tc>
        <w:tc>
          <w:tcPr>
            <w:tcW w:w="1442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3 кв.</w:t>
            </w:r>
          </w:p>
        </w:tc>
        <w:tc>
          <w:tcPr>
            <w:tcW w:w="1443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b/>
                <w:color w:val="000000"/>
                <w:sz w:val="28"/>
                <w:szCs w:val="28"/>
              </w:rPr>
              <w:t>4 кв.</w:t>
            </w:r>
          </w:p>
        </w:tc>
      </w:tr>
      <w:tr w:rsidR="00B2079A" w:rsidRPr="00B2079A" w:rsidTr="00B2079A">
        <w:tc>
          <w:tcPr>
            <w:tcW w:w="531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37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Бюллетени новых поступлений:</w:t>
            </w:r>
          </w:p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- виртуальной</w:t>
            </w:r>
            <w:r w:rsidR="00990D9B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B2079A">
              <w:rPr>
                <w:rFonts w:eastAsia="Times New Roman"/>
                <w:color w:val="000000"/>
                <w:sz w:val="28"/>
                <w:szCs w:val="28"/>
              </w:rPr>
              <w:t xml:space="preserve"> выставка в социальной сети «Вконтакте»;</w:t>
            </w:r>
          </w:p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- библиографические буклеты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43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B2079A" w:rsidRPr="00B2079A" w:rsidTr="00B2079A">
        <w:tc>
          <w:tcPr>
            <w:tcW w:w="531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37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 xml:space="preserve">Цикл виртуальных выставок «Виртуальный зал периодики» 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B2079A" w:rsidRPr="00B2079A" w:rsidTr="00B2079A">
        <w:tc>
          <w:tcPr>
            <w:tcW w:w="531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537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 xml:space="preserve">Цикл виртуальных  выставок, ориентированных на родительское образование 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43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B2079A" w:rsidRPr="00B2079A" w:rsidTr="00B2079A">
        <w:tc>
          <w:tcPr>
            <w:tcW w:w="531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537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 xml:space="preserve">Цикл виртуальных выставок «Почитаем!» 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B2079A" w:rsidRPr="00B2079A" w:rsidTr="00B2079A">
        <w:tc>
          <w:tcPr>
            <w:tcW w:w="531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537" w:type="dxa"/>
          </w:tcPr>
          <w:p w:rsidR="00B2079A" w:rsidRPr="00B2079A" w:rsidRDefault="00B2079A" w:rsidP="00B2079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B2079A">
              <w:rPr>
                <w:rFonts w:eastAsia="Times New Roman"/>
                <w:color w:val="000000"/>
                <w:sz w:val="28"/>
                <w:szCs w:val="28"/>
              </w:rPr>
              <w:t xml:space="preserve">Цикл виртуальных выставок, ориентированных на тематику Года науки и технологий. 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B2079A" w:rsidRPr="00B2079A" w:rsidRDefault="00B2079A" w:rsidP="00B2079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2079A">
              <w:rPr>
                <w:rFonts w:eastAsia="Times New Roman"/>
                <w:sz w:val="28"/>
                <w:szCs w:val="28"/>
              </w:rPr>
              <w:t>3</w:t>
            </w:r>
          </w:p>
        </w:tc>
      </w:tr>
    </w:tbl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.4.2. Коллективное и индивидуальное информирование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индивидуальном библиографическом информировании будут находиться библиотечные специалисты МБУК «ГЦДБ» и специалисты библиотек-филиалов. Их информирование будет осуществляется в форме списков литературы. Информирование специалистов библиотек-филиалов будет осуществляться в форме рассылок списков литературы по электронной почте.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.4.3. </w:t>
      </w: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Подготовка и выпуск библиографической продукции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</w:t>
      </w:r>
      <w:r w:rsidR="0099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будет отдано предпочтение изданию библиографических пособий малой формы, таких как библиографические закладки и буклеты в рамках массового информирования. 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создавать и рассылать информационные списки литературы в рамках коллективного и индивидуального информирования. Библиографические пособия будут издаваться в соответствии с памятными и знаменательными датами 20</w:t>
      </w:r>
      <w:r w:rsidR="0099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и в соответствии с перспективой деятельности МБУК «ГЦДБ».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.4.4 Инновационная деятельность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Администрирование и модернизация страницы ВКонтакте.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изучать и по возможности внедрять инновационный опыт библиотек России в области библиографической деятельности.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1401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.4.5. Формирование информационной культуры и библиографическое обучение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формирования информационной культуры и библиографического обучения является формирование у читателей библиотеки – детей – навыков независимого библиотечного пользователя (воспитание информационной грамотности).</w:t>
      </w:r>
    </w:p>
    <w:p w:rsidR="00B2079A" w:rsidRPr="00B2079A" w:rsidRDefault="00B2079A" w:rsidP="00B20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данной цели в МБУК «ГЦДБ» в 202</w:t>
      </w:r>
      <w:r w:rsidR="0099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будут проводиться</w:t>
      </w:r>
      <w:r w:rsidRPr="00B2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б</w:t>
      </w:r>
      <w:r w:rsidRPr="00B2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иблиографические уроки.</w:t>
      </w:r>
    </w:p>
    <w:p w:rsidR="00B2079A" w:rsidRPr="00B2079A" w:rsidRDefault="00B2079A" w:rsidP="00B2079A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079A" w:rsidRPr="00B2079A" w:rsidRDefault="00B2079A" w:rsidP="00B2079A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B2079A" w:rsidRPr="00B2079A" w:rsidSect="00B20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D3A2F"/>
    <w:multiLevelType w:val="hybridMultilevel"/>
    <w:tmpl w:val="D8222E6A"/>
    <w:lvl w:ilvl="0" w:tplc="9528B5AA">
      <w:start w:val="1"/>
      <w:numFmt w:val="decimal"/>
      <w:lvlText w:val="%1."/>
      <w:lvlJc w:val="left"/>
      <w:pPr>
        <w:tabs>
          <w:tab w:val="num" w:pos="1269"/>
        </w:tabs>
        <w:ind w:left="126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4"/>
        </w:tabs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4"/>
        </w:tabs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4"/>
        </w:tabs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4"/>
        </w:tabs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4"/>
        </w:tabs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4"/>
        </w:tabs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4"/>
        </w:tabs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4"/>
        </w:tabs>
        <w:ind w:left="64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F52"/>
    <w:rsid w:val="00036C8F"/>
    <w:rsid w:val="000776CF"/>
    <w:rsid w:val="000F5A57"/>
    <w:rsid w:val="00140185"/>
    <w:rsid w:val="00162075"/>
    <w:rsid w:val="0030720D"/>
    <w:rsid w:val="003F3032"/>
    <w:rsid w:val="004D6F02"/>
    <w:rsid w:val="00634E5A"/>
    <w:rsid w:val="006511FA"/>
    <w:rsid w:val="008D4F52"/>
    <w:rsid w:val="00950995"/>
    <w:rsid w:val="009635BA"/>
    <w:rsid w:val="00990D9B"/>
    <w:rsid w:val="009E32CD"/>
    <w:rsid w:val="00A8326B"/>
    <w:rsid w:val="00A90294"/>
    <w:rsid w:val="00AA6C3B"/>
    <w:rsid w:val="00B2079A"/>
    <w:rsid w:val="00B27153"/>
    <w:rsid w:val="00B42CE1"/>
    <w:rsid w:val="00C0429B"/>
    <w:rsid w:val="00CF1A07"/>
    <w:rsid w:val="00D7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B2079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2079A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2079A"/>
  </w:style>
  <w:style w:type="table" w:styleId="a3">
    <w:name w:val="Table Grid"/>
    <w:basedOn w:val="a1"/>
    <w:rsid w:val="00B2079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07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B2079A"/>
    <w:rPr>
      <w:color w:val="0000FF"/>
      <w:u w:val="single"/>
    </w:rPr>
  </w:style>
  <w:style w:type="paragraph" w:customStyle="1" w:styleId="Default">
    <w:name w:val="Default"/>
    <w:rsid w:val="00B207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rsid w:val="00B2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2079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B2079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B2079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B207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B2079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2079A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2079A"/>
  </w:style>
  <w:style w:type="table" w:styleId="a3">
    <w:name w:val="Table Grid"/>
    <w:basedOn w:val="a1"/>
    <w:rsid w:val="00B2079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07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B2079A"/>
    <w:rPr>
      <w:color w:val="0000FF"/>
      <w:u w:val="single"/>
    </w:rPr>
  </w:style>
  <w:style w:type="paragraph" w:customStyle="1" w:styleId="Default">
    <w:name w:val="Default"/>
    <w:rsid w:val="00B207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rsid w:val="00B2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2079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B2079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B2079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B207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rndb.ru" TargetMode="External"/><Relationship Id="rId13" Type="http://schemas.openxmlformats.org/officeDocument/2006/relationships/hyperlink" Target="https://vk.com/gorn_db" TargetMode="External"/><Relationship Id="rId18" Type="http://schemas.openxmlformats.org/officeDocument/2006/relationships/hyperlink" Target="https://vk.com/gornosemiya" TargetMode="External"/><Relationship Id="rId3" Type="http://schemas.openxmlformats.org/officeDocument/2006/relationships/styles" Target="styles.xml"/><Relationship Id="rId21" Type="http://schemas.openxmlformats.org/officeDocument/2006/relationships/hyperlink" Target="http://gorndb.ru" TargetMode="External"/><Relationship Id="rId7" Type="http://schemas.openxmlformats.org/officeDocument/2006/relationships/hyperlink" Target="http://gorndb.ru" TargetMode="External"/><Relationship Id="rId12" Type="http://schemas.openxmlformats.org/officeDocument/2006/relationships/hyperlink" Target="http://gorndb.ru" TargetMode="External"/><Relationship Id="rId17" Type="http://schemas.openxmlformats.org/officeDocument/2006/relationships/hyperlink" Target="http://gorndb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rnozavodskii.ru" TargetMode="External"/><Relationship Id="rId20" Type="http://schemas.openxmlformats.org/officeDocument/2006/relationships/hyperlink" Target="http://www.aro-per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rndb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gornozavodskii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gorndb.ru" TargetMode="External"/><Relationship Id="rId19" Type="http://schemas.openxmlformats.org/officeDocument/2006/relationships/hyperlink" Target="https://vk.com/aro.proek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orndb.ru" TargetMode="External"/><Relationship Id="rId14" Type="http://schemas.openxmlformats.org/officeDocument/2006/relationships/hyperlink" Target="http://gornozavodskii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307A-DF93-40EA-871F-5CC7B4992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52</Pages>
  <Words>13021</Words>
  <Characters>74221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ДБ</dc:creator>
  <cp:lastModifiedBy>Name</cp:lastModifiedBy>
  <cp:revision>2</cp:revision>
  <dcterms:created xsi:type="dcterms:W3CDTF">2026-02-02T10:21:00Z</dcterms:created>
  <dcterms:modified xsi:type="dcterms:W3CDTF">2026-02-02T10:21:00Z</dcterms:modified>
</cp:coreProperties>
</file>